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D7A2" w14:textId="77777777" w:rsidR="00C116DC" w:rsidRPr="003E30F1" w:rsidRDefault="00C116DC" w:rsidP="00C116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E30F1">
        <w:rPr>
          <w:rFonts w:ascii="Times New Roman" w:eastAsia="Times New Roman" w:hAnsi="Times New Roman" w:cs="Times New Roman"/>
          <w:b/>
          <w:color w:val="000000"/>
          <w:sz w:val="24"/>
          <w:szCs w:val="24"/>
        </w:rPr>
        <w:t xml:space="preserve">Nurse Support Program II </w:t>
      </w:r>
    </w:p>
    <w:p w14:paraId="75A3D1D0" w14:textId="77777777" w:rsidR="00755E7C" w:rsidRDefault="00C116DC" w:rsidP="00755E7C">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4"/>
          <w:szCs w:val="24"/>
        </w:rPr>
      </w:pPr>
      <w:r w:rsidRPr="003E30F1">
        <w:rPr>
          <w:rFonts w:ascii="Times New Roman" w:eastAsia="Times New Roman" w:hAnsi="Times New Roman" w:cs="Times New Roman"/>
          <w:b/>
          <w:color w:val="000000"/>
          <w:sz w:val="24"/>
          <w:szCs w:val="24"/>
        </w:rPr>
        <w:t>Final Report</w:t>
      </w:r>
      <w:r w:rsidR="00755E7C">
        <w:rPr>
          <w:rFonts w:ascii="Times New Roman" w:eastAsia="Times New Roman" w:hAnsi="Times New Roman" w:cs="Times New Roman"/>
          <w:b/>
          <w:color w:val="000000"/>
          <w:sz w:val="24"/>
          <w:szCs w:val="24"/>
        </w:rPr>
        <w:t xml:space="preserve">: </w:t>
      </w:r>
      <w:r w:rsidR="00755E7C" w:rsidRPr="00755E7C">
        <w:rPr>
          <w:rFonts w:ascii="Times New Roman" w:eastAsia="Times New Roman" w:hAnsi="Times New Roman" w:cs="Times New Roman"/>
          <w:b/>
          <w:bCs/>
          <w:color w:val="000000"/>
          <w:sz w:val="24"/>
          <w:szCs w:val="24"/>
        </w:rPr>
        <w:t>Limited RFP</w:t>
      </w:r>
      <w:r w:rsidR="00755E7C">
        <w:rPr>
          <w:rFonts w:ascii="Times New Roman" w:eastAsia="Times New Roman" w:hAnsi="Times New Roman" w:cs="Times New Roman"/>
          <w:b/>
          <w:bCs/>
          <w:color w:val="000000"/>
          <w:sz w:val="24"/>
          <w:szCs w:val="24"/>
        </w:rPr>
        <w:t xml:space="preserve"> </w:t>
      </w:r>
    </w:p>
    <w:p w14:paraId="175C24EE" w14:textId="2BE46FDA" w:rsidR="00755E7C" w:rsidRPr="00755E7C" w:rsidRDefault="00755E7C" w:rsidP="00755E7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55E7C">
        <w:rPr>
          <w:rFonts w:ascii="Times New Roman" w:eastAsia="Times New Roman" w:hAnsi="Times New Roman" w:cs="Times New Roman"/>
          <w:b/>
          <w:bCs/>
          <w:color w:val="000000"/>
          <w:sz w:val="24"/>
          <w:szCs w:val="24"/>
        </w:rPr>
        <w:t>Instructional Innovation Equipment and Simulation Capacity</w:t>
      </w:r>
    </w:p>
    <w:p w14:paraId="1D2B6696" w14:textId="77777777" w:rsidR="00C116DC" w:rsidRPr="003E30F1" w:rsidRDefault="00C116DC" w:rsidP="00C116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E30F1">
        <w:rPr>
          <w:rFonts w:ascii="Times New Roman" w:eastAsia="Times New Roman" w:hAnsi="Times New Roman" w:cs="Times New Roman"/>
          <w:b/>
          <w:color w:val="000000"/>
          <w:sz w:val="24"/>
          <w:szCs w:val="24"/>
        </w:rPr>
        <w:t>Due September 30, 20</w:t>
      </w:r>
      <w:r>
        <w:rPr>
          <w:rFonts w:ascii="Times New Roman" w:eastAsia="Times New Roman" w:hAnsi="Times New Roman" w:cs="Times New Roman"/>
          <w:b/>
          <w:color w:val="000000"/>
          <w:sz w:val="24"/>
          <w:szCs w:val="24"/>
        </w:rPr>
        <w:t>27</w:t>
      </w:r>
    </w:p>
    <w:p w14:paraId="250B5585" w14:textId="77777777" w:rsidR="00C116DC" w:rsidRPr="003E30F1" w:rsidRDefault="00C116DC" w:rsidP="00C116D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E30F1">
        <w:rPr>
          <w:rFonts w:ascii="Times New Roman" w:eastAsia="Times New Roman" w:hAnsi="Times New Roman" w:cs="Times New Roman"/>
          <w:b/>
          <w:color w:val="000000"/>
          <w:sz w:val="24"/>
          <w:szCs w:val="24"/>
        </w:rPr>
        <w:t xml:space="preserve"> </w:t>
      </w:r>
    </w:p>
    <w:p w14:paraId="3EDC9EAA"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30BFC74F"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Reporting Period:</w:t>
      </w:r>
      <w:r w:rsidRPr="003E30F1">
        <w:rPr>
          <w:rFonts w:ascii="Times New Roman" w:eastAsia="Times New Roman" w:hAnsi="Times New Roman" w:cs="Times New Roman"/>
          <w:color w:val="000000"/>
          <w:sz w:val="24"/>
          <w:szCs w:val="24"/>
        </w:rPr>
        <w:tab/>
        <w:t>July 1, 20</w:t>
      </w:r>
      <w:r>
        <w:rPr>
          <w:rFonts w:ascii="Times New Roman" w:eastAsia="Times New Roman" w:hAnsi="Times New Roman" w:cs="Times New Roman"/>
          <w:color w:val="000000"/>
          <w:sz w:val="24"/>
          <w:szCs w:val="24"/>
        </w:rPr>
        <w:t>26</w:t>
      </w:r>
      <w:r w:rsidRPr="003E30F1">
        <w:rPr>
          <w:rFonts w:ascii="Times New Roman" w:eastAsia="Times New Roman" w:hAnsi="Times New Roman" w:cs="Times New Roman"/>
          <w:color w:val="000000"/>
          <w:sz w:val="24"/>
          <w:szCs w:val="24"/>
        </w:rPr>
        <w:t xml:space="preserve"> – June 30, 20</w:t>
      </w:r>
      <w:r>
        <w:rPr>
          <w:rFonts w:ascii="Times New Roman" w:eastAsia="Times New Roman" w:hAnsi="Times New Roman" w:cs="Times New Roman"/>
          <w:color w:val="000000"/>
          <w:sz w:val="24"/>
          <w:szCs w:val="24"/>
        </w:rPr>
        <w:t>27</w:t>
      </w:r>
    </w:p>
    <w:p w14:paraId="484DFC96"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72DFECFE"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Grant Number:</w:t>
      </w:r>
      <w:r w:rsidRPr="003E30F1">
        <w:rPr>
          <w:rFonts w:ascii="Times New Roman" w:eastAsia="Times New Roman" w:hAnsi="Times New Roman" w:cs="Times New Roman"/>
          <w:color w:val="000000"/>
          <w:sz w:val="24"/>
          <w:szCs w:val="24"/>
        </w:rPr>
        <w:tab/>
        <w:t>NSP II - _________________</w:t>
      </w:r>
    </w:p>
    <w:p w14:paraId="1393B8B3"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25215836"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Lead Institution: ________________________________________________________________</w:t>
      </w:r>
    </w:p>
    <w:p w14:paraId="0B41D767"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 xml:space="preserve"> </w:t>
      </w:r>
    </w:p>
    <w:p w14:paraId="77F13E57"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Project: Instructional Innovation Equipment and Simulation Capacity</w:t>
      </w:r>
    </w:p>
    <w:p w14:paraId="7CF18B15"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5971B204"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Project Director(s): ______________________________________________________________</w:t>
      </w:r>
    </w:p>
    <w:p w14:paraId="79C73A5C" w14:textId="77777777" w:rsidR="00C116DC" w:rsidRPr="003E30F1" w:rsidRDefault="00C116DC" w:rsidP="00C116DC">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6B16E5BD" w14:textId="77777777" w:rsidR="00C116DC" w:rsidRPr="003E30F1" w:rsidRDefault="00C116DC" w:rsidP="00C116DC">
      <w:pPr>
        <w:spacing w:after="0" w:line="276"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Campus Mail Address: ___________________________________________________________</w:t>
      </w:r>
    </w:p>
    <w:p w14:paraId="6878697C" w14:textId="77777777" w:rsidR="00C116DC" w:rsidRPr="003E30F1" w:rsidRDefault="00C116DC" w:rsidP="00C116DC">
      <w:pPr>
        <w:spacing w:after="0" w:line="276" w:lineRule="auto"/>
        <w:rPr>
          <w:rFonts w:ascii="Times New Roman" w:eastAsia="Times New Roman" w:hAnsi="Times New Roman" w:cs="Times New Roman"/>
          <w:sz w:val="24"/>
          <w:szCs w:val="24"/>
        </w:rPr>
      </w:pPr>
    </w:p>
    <w:p w14:paraId="6E73B48D" w14:textId="77777777" w:rsidR="00C116DC" w:rsidRPr="003E30F1" w:rsidRDefault="00C116DC" w:rsidP="00C116DC">
      <w:pPr>
        <w:spacing w:after="0" w:line="276"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 xml:space="preserve">______________________________________________________________________________                             </w:t>
      </w:r>
    </w:p>
    <w:p w14:paraId="67E284C0" w14:textId="77777777" w:rsidR="00C116DC" w:rsidRPr="003E30F1" w:rsidRDefault="00C116DC" w:rsidP="00C116DC">
      <w:pPr>
        <w:spacing w:after="0" w:line="276" w:lineRule="auto"/>
        <w:rPr>
          <w:rFonts w:ascii="Times New Roman" w:eastAsia="Times New Roman" w:hAnsi="Times New Roman" w:cs="Times New Roman"/>
          <w:sz w:val="24"/>
          <w:szCs w:val="24"/>
        </w:rPr>
      </w:pPr>
    </w:p>
    <w:p w14:paraId="780B9995" w14:textId="77777777" w:rsidR="00C116DC" w:rsidRPr="003E30F1" w:rsidRDefault="00C116DC" w:rsidP="00C116DC">
      <w:pPr>
        <w:spacing w:after="0" w:line="276"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Campus Phone: ________________________________________________________________</w:t>
      </w:r>
    </w:p>
    <w:p w14:paraId="700FCF2E" w14:textId="77777777" w:rsidR="00C116DC" w:rsidRPr="003E30F1" w:rsidRDefault="00C116DC" w:rsidP="00C116DC">
      <w:pPr>
        <w:spacing w:after="0" w:line="276"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 xml:space="preserve">                         </w:t>
      </w:r>
    </w:p>
    <w:p w14:paraId="298C00D6" w14:textId="77777777" w:rsidR="00C116DC" w:rsidRPr="003E30F1" w:rsidRDefault="00C116DC" w:rsidP="00C116DC">
      <w:pPr>
        <w:spacing w:after="0" w:line="276"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Project Director E-mail:  _________________________________________________________</w:t>
      </w:r>
    </w:p>
    <w:p w14:paraId="7B08E595"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ab/>
      </w:r>
    </w:p>
    <w:p w14:paraId="1F5C8F26"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EC6EC2"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61ED08"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CF1C9B"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8931D6" w14:textId="77777777" w:rsidR="00C116DC" w:rsidRPr="003E30F1" w:rsidRDefault="00C116DC" w:rsidP="00C116DC">
      <w:pP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Please submit report by September 3</w:t>
      </w:r>
      <w:r>
        <w:rPr>
          <w:rFonts w:ascii="Times New Roman" w:eastAsia="Times New Roman" w:hAnsi="Times New Roman" w:cs="Times New Roman"/>
          <w:color w:val="000000"/>
          <w:sz w:val="24"/>
          <w:szCs w:val="24"/>
        </w:rPr>
        <w:t>0, 2027</w:t>
      </w:r>
      <w:r w:rsidRPr="003E30F1">
        <w:rPr>
          <w:rFonts w:ascii="Times New Roman" w:eastAsia="Times New Roman" w:hAnsi="Times New Roman" w:cs="Times New Roman"/>
          <w:color w:val="000000"/>
          <w:sz w:val="24"/>
          <w:szCs w:val="24"/>
        </w:rPr>
        <w:t xml:space="preserve">: </w:t>
      </w:r>
    </w:p>
    <w:p w14:paraId="2649BC2E" w14:textId="77777777" w:rsidR="00C116DC" w:rsidRPr="003E30F1" w:rsidRDefault="00C116DC" w:rsidP="00C116DC">
      <w:pPr>
        <w:spacing w:after="0"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 xml:space="preserve">                                     </w:t>
      </w:r>
    </w:p>
    <w:p w14:paraId="75C4F797" w14:textId="77777777" w:rsidR="00C116DC" w:rsidRPr="003E30F1" w:rsidRDefault="00C116DC" w:rsidP="00C116D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E30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3E30F1">
        <w:rPr>
          <w:rFonts w:ascii="Times New Roman" w:eastAsia="Times New Roman" w:hAnsi="Times New Roman" w:cs="Times New Roman"/>
          <w:sz w:val="24"/>
          <w:szCs w:val="24"/>
        </w:rPr>
        <w:t xml:space="preserve">lectronic copies (to the e-mail addresses listed below) should be sent from the               </w:t>
      </w:r>
      <w:r w:rsidRPr="003E30F1">
        <w:rPr>
          <w:rFonts w:ascii="Times New Roman" w:eastAsia="Times New Roman" w:hAnsi="Times New Roman" w:cs="Times New Roman"/>
          <w:b/>
          <w:sz w:val="24"/>
          <w:szCs w:val="24"/>
        </w:rPr>
        <w:t>Project Director's</w:t>
      </w:r>
      <w:r w:rsidRPr="003E30F1">
        <w:rPr>
          <w:rFonts w:ascii="Times New Roman" w:eastAsia="Times New Roman" w:hAnsi="Times New Roman" w:cs="Times New Roman"/>
          <w:sz w:val="24"/>
          <w:szCs w:val="24"/>
        </w:rPr>
        <w:t xml:space="preserve"> e-mail address, with the </w:t>
      </w:r>
      <w:r w:rsidRPr="003E30F1">
        <w:rPr>
          <w:rFonts w:ascii="Times New Roman" w:eastAsia="Times New Roman" w:hAnsi="Times New Roman" w:cs="Times New Roman"/>
          <w:b/>
          <w:sz w:val="24"/>
          <w:szCs w:val="24"/>
        </w:rPr>
        <w:t>NSP II xx-xxx in the subject line</w:t>
      </w:r>
      <w:r w:rsidRPr="003E30F1">
        <w:rPr>
          <w:rFonts w:ascii="Times New Roman" w:eastAsia="Times New Roman" w:hAnsi="Times New Roman" w:cs="Times New Roman"/>
          <w:sz w:val="24"/>
          <w:szCs w:val="24"/>
        </w:rPr>
        <w:t>, and only include one grant report per e-mail submission. Send the following:</w:t>
      </w:r>
    </w:p>
    <w:p w14:paraId="205B559E" w14:textId="77777777" w:rsidR="00C116DC" w:rsidRPr="003E30F1" w:rsidRDefault="00C116DC" w:rsidP="00C116DC">
      <w:pPr>
        <w:numPr>
          <w:ilvl w:val="0"/>
          <w:numId w:val="1"/>
        </w:numPr>
        <w:spacing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 xml:space="preserve">One </w:t>
      </w:r>
      <w:r w:rsidRPr="003E30F1">
        <w:rPr>
          <w:rFonts w:ascii="Times New Roman" w:eastAsia="Times New Roman" w:hAnsi="Times New Roman" w:cs="Times New Roman"/>
          <w:b/>
          <w:sz w:val="24"/>
          <w:szCs w:val="24"/>
        </w:rPr>
        <w:t>combined</w:t>
      </w:r>
      <w:r w:rsidRPr="003E30F1">
        <w:rPr>
          <w:rFonts w:ascii="Times New Roman" w:eastAsia="Times New Roman" w:hAnsi="Times New Roman" w:cs="Times New Roman"/>
          <w:sz w:val="24"/>
          <w:szCs w:val="24"/>
        </w:rPr>
        <w:t xml:space="preserve"> PDF of the final report narrative</w:t>
      </w:r>
      <w:r>
        <w:rPr>
          <w:rFonts w:ascii="Times New Roman" w:eastAsia="Times New Roman" w:hAnsi="Times New Roman" w:cs="Times New Roman"/>
          <w:sz w:val="24"/>
          <w:szCs w:val="24"/>
        </w:rPr>
        <w:t xml:space="preserve">, </w:t>
      </w:r>
      <w:r w:rsidRPr="003E30F1">
        <w:rPr>
          <w:rFonts w:ascii="Times New Roman" w:eastAsia="Times New Roman" w:hAnsi="Times New Roman" w:cs="Times New Roman"/>
          <w:sz w:val="24"/>
          <w:szCs w:val="24"/>
        </w:rPr>
        <w:t>signed final budget</w:t>
      </w:r>
      <w:r>
        <w:rPr>
          <w:rFonts w:ascii="Times New Roman" w:eastAsia="Times New Roman" w:hAnsi="Times New Roman" w:cs="Times New Roman"/>
          <w:sz w:val="24"/>
          <w:szCs w:val="24"/>
        </w:rPr>
        <w:t xml:space="preserve"> summary, </w:t>
      </w:r>
      <w:r>
        <w:t>final budget narrative,</w:t>
      </w:r>
      <w:r>
        <w:rPr>
          <w:rFonts w:ascii="Times New Roman" w:eastAsia="Times New Roman" w:hAnsi="Times New Roman" w:cs="Times New Roman"/>
          <w:sz w:val="24"/>
          <w:szCs w:val="24"/>
        </w:rPr>
        <w:t xml:space="preserve"> </w:t>
      </w:r>
      <w:r w:rsidRPr="003E30F1">
        <w:rPr>
          <w:rFonts w:ascii="Times New Roman" w:eastAsia="Times New Roman" w:hAnsi="Times New Roman" w:cs="Times New Roman"/>
          <w:b/>
          <w:sz w:val="24"/>
          <w:szCs w:val="24"/>
        </w:rPr>
        <w:t>and</w:t>
      </w:r>
    </w:p>
    <w:p w14:paraId="6AF04851" w14:textId="77777777" w:rsidR="00C116DC" w:rsidRDefault="00C116DC" w:rsidP="00C116DC">
      <w:pPr>
        <w:numPr>
          <w:ilvl w:val="0"/>
          <w:numId w:val="1"/>
        </w:numPr>
        <w:spacing w:after="0"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 xml:space="preserve">Excel spreadsheet of final budget summary </w:t>
      </w:r>
    </w:p>
    <w:p w14:paraId="1F1334ED" w14:textId="77777777" w:rsidR="00C116DC" w:rsidRDefault="00C116DC" w:rsidP="00C116DC">
      <w:pPr>
        <w:spacing w:after="0" w:line="240" w:lineRule="auto"/>
        <w:ind w:left="1440"/>
        <w:rPr>
          <w:rFonts w:ascii="Times New Roman" w:eastAsia="Times New Roman" w:hAnsi="Times New Roman" w:cs="Times New Roman"/>
          <w:sz w:val="24"/>
          <w:szCs w:val="24"/>
        </w:rPr>
      </w:pPr>
    </w:p>
    <w:p w14:paraId="3EE23859" w14:textId="77777777" w:rsidR="00C116DC" w:rsidRPr="003E30F1" w:rsidRDefault="00C116DC" w:rsidP="00C116D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Complete the Mandatory Data Tables using the Google Form instructions</w:t>
      </w:r>
    </w:p>
    <w:p w14:paraId="0798766B" w14:textId="77777777" w:rsidR="00C116DC" w:rsidRPr="003E30F1" w:rsidRDefault="00C116DC" w:rsidP="00C116DC">
      <w:pPr>
        <w:spacing w:after="0" w:line="240" w:lineRule="auto"/>
        <w:rPr>
          <w:rFonts w:ascii="Times New Roman" w:eastAsia="Times New Roman" w:hAnsi="Times New Roman" w:cs="Times New Roman"/>
          <w:sz w:val="24"/>
          <w:szCs w:val="24"/>
        </w:rPr>
      </w:pPr>
    </w:p>
    <w:p w14:paraId="7F03904E" w14:textId="77777777" w:rsidR="00C116DC" w:rsidRPr="003E30F1" w:rsidRDefault="00C116DC" w:rsidP="00C116DC">
      <w:pPr>
        <w:spacing w:after="0" w:line="240" w:lineRule="auto"/>
        <w:rPr>
          <w:rFonts w:ascii="Times New Roman" w:eastAsia="Times New Roman" w:hAnsi="Times New Roman" w:cs="Times New Roman"/>
          <w:color w:val="0000FF"/>
          <w:sz w:val="24"/>
          <w:szCs w:val="24"/>
        </w:rPr>
      </w:pPr>
      <w:r w:rsidRPr="003E30F1">
        <w:rPr>
          <w:rFonts w:ascii="Times New Roman" w:eastAsia="Times New Roman" w:hAnsi="Times New Roman" w:cs="Times New Roman"/>
          <w:sz w:val="24"/>
          <w:szCs w:val="24"/>
        </w:rPr>
        <w:t>E-mail</w:t>
      </w:r>
      <w:r>
        <w:rPr>
          <w:rFonts w:ascii="Times New Roman" w:eastAsia="Times New Roman" w:hAnsi="Times New Roman" w:cs="Times New Roman"/>
          <w:sz w:val="24"/>
          <w:szCs w:val="24"/>
        </w:rPr>
        <w:t>s</w:t>
      </w:r>
      <w:r w:rsidRPr="003E30F1">
        <w:rPr>
          <w:rFonts w:ascii="Times New Roman" w:eastAsia="Times New Roman" w:hAnsi="Times New Roman" w:cs="Times New Roman"/>
          <w:sz w:val="24"/>
          <w:szCs w:val="24"/>
        </w:rPr>
        <w:t>:</w:t>
      </w:r>
      <w:r w:rsidRPr="003E30F1">
        <w:rPr>
          <w:rFonts w:ascii="Times New Roman" w:eastAsia="Times New Roman" w:hAnsi="Times New Roman" w:cs="Times New Roman"/>
          <w:color w:val="0000FF"/>
          <w:sz w:val="24"/>
          <w:szCs w:val="24"/>
        </w:rPr>
        <w:t xml:space="preserve"> </w:t>
      </w:r>
      <w:hyperlink r:id="rId5">
        <w:r w:rsidRPr="003E30F1">
          <w:rPr>
            <w:rFonts w:ascii="Times New Roman" w:eastAsia="Times New Roman" w:hAnsi="Times New Roman" w:cs="Times New Roman"/>
            <w:color w:val="0000FF"/>
            <w:sz w:val="24"/>
            <w:szCs w:val="24"/>
            <w:u w:val="single"/>
          </w:rPr>
          <w:t>laura.schenk1@maryland.gov</w:t>
        </w:r>
      </w:hyperlink>
      <w:r>
        <w:rPr>
          <w:rFonts w:ascii="Times New Roman" w:eastAsia="Times New Roman" w:hAnsi="Times New Roman" w:cs="Times New Roman"/>
          <w:sz w:val="24"/>
          <w:szCs w:val="24"/>
        </w:rPr>
        <w:t>,</w:t>
      </w:r>
      <w:r w:rsidRPr="003E30F1">
        <w:rPr>
          <w:rFonts w:ascii="Times New Roman" w:eastAsia="Times New Roman" w:hAnsi="Times New Roman" w:cs="Times New Roman"/>
          <w:sz w:val="24"/>
          <w:szCs w:val="24"/>
        </w:rPr>
        <w:t xml:space="preserve"> </w:t>
      </w:r>
      <w:hyperlink r:id="rId6">
        <w:r w:rsidRPr="003E30F1">
          <w:rPr>
            <w:rFonts w:ascii="Times New Roman" w:eastAsia="Times New Roman" w:hAnsi="Times New Roman" w:cs="Times New Roman"/>
            <w:color w:val="0000FF"/>
            <w:sz w:val="24"/>
            <w:szCs w:val="24"/>
            <w:u w:val="single"/>
          </w:rPr>
          <w:t>kimberly.ford@maryland.gov</w:t>
        </w:r>
      </w:hyperlink>
      <w:r>
        <w:rPr>
          <w:rFonts w:ascii="Times New Roman" w:eastAsia="Times New Roman" w:hAnsi="Times New Roman" w:cs="Times New Roman"/>
          <w:sz w:val="24"/>
          <w:szCs w:val="24"/>
        </w:rPr>
        <w:t xml:space="preserve"> and </w:t>
      </w:r>
      <w:hyperlink r:id="rId7" w:history="1">
        <w:r w:rsidRPr="001C4387">
          <w:rPr>
            <w:rStyle w:val="Hyperlink"/>
            <w:rFonts w:ascii="Times New Roman" w:eastAsia="Times New Roman" w:hAnsi="Times New Roman" w:cs="Times New Roman"/>
            <w:color w:val="0000FF"/>
            <w:sz w:val="24"/>
            <w:szCs w:val="24"/>
          </w:rPr>
          <w:t>alicia.gainey@maryland.gov</w:t>
        </w:r>
      </w:hyperlink>
      <w:r w:rsidRPr="001C4387">
        <w:rPr>
          <w:rFonts w:ascii="Times New Roman" w:eastAsia="Times New Roman" w:hAnsi="Times New Roman" w:cs="Times New Roman"/>
          <w:color w:val="0000FF"/>
          <w:sz w:val="24"/>
          <w:szCs w:val="24"/>
        </w:rPr>
        <w:t xml:space="preserve"> </w:t>
      </w:r>
    </w:p>
    <w:p w14:paraId="46C3EB55" w14:textId="77777777" w:rsidR="00C116DC" w:rsidRPr="003E30F1" w:rsidRDefault="00C116DC" w:rsidP="00C116DC">
      <w:pPr>
        <w:spacing w:after="0" w:line="240" w:lineRule="auto"/>
        <w:rPr>
          <w:rFonts w:ascii="Times New Roman" w:eastAsia="Times New Roman" w:hAnsi="Times New Roman" w:cs="Times New Roman"/>
          <w:sz w:val="24"/>
          <w:szCs w:val="24"/>
        </w:rPr>
      </w:pPr>
    </w:p>
    <w:p w14:paraId="65280467" w14:textId="77777777" w:rsidR="00C116DC" w:rsidRDefault="00C116DC" w:rsidP="00C116DC">
      <w:pPr>
        <w:spacing w:after="0" w:line="240" w:lineRule="auto"/>
        <w:jc w:val="center"/>
        <w:rPr>
          <w:rFonts w:ascii="Times New Roman" w:eastAsia="Times New Roman" w:hAnsi="Times New Roman" w:cs="Times New Roman"/>
          <w:b/>
          <w:color w:val="000000"/>
          <w:sz w:val="24"/>
          <w:szCs w:val="24"/>
        </w:rPr>
      </w:pPr>
    </w:p>
    <w:p w14:paraId="4B3DCC2B" w14:textId="77777777" w:rsidR="00C116DC" w:rsidRDefault="00C116DC" w:rsidP="00C116DC">
      <w:pPr>
        <w:spacing w:after="0" w:line="240" w:lineRule="auto"/>
        <w:jc w:val="center"/>
        <w:rPr>
          <w:rFonts w:ascii="Times New Roman" w:eastAsia="Times New Roman" w:hAnsi="Times New Roman" w:cs="Times New Roman"/>
          <w:b/>
          <w:color w:val="000000"/>
          <w:sz w:val="24"/>
          <w:szCs w:val="24"/>
        </w:rPr>
      </w:pPr>
    </w:p>
    <w:p w14:paraId="1CCE64EA" w14:textId="77777777" w:rsidR="00C116DC" w:rsidRDefault="00C116DC" w:rsidP="00C116DC">
      <w:pPr>
        <w:spacing w:after="0" w:line="240" w:lineRule="auto"/>
        <w:jc w:val="center"/>
        <w:rPr>
          <w:rFonts w:ascii="Times New Roman" w:eastAsia="Times New Roman" w:hAnsi="Times New Roman" w:cs="Times New Roman"/>
          <w:b/>
          <w:color w:val="000000"/>
          <w:sz w:val="24"/>
          <w:szCs w:val="24"/>
        </w:rPr>
      </w:pPr>
    </w:p>
    <w:p w14:paraId="2FF5D63E" w14:textId="77777777" w:rsidR="00C116DC" w:rsidRPr="003E30F1" w:rsidRDefault="00C116DC" w:rsidP="00C116DC">
      <w:pPr>
        <w:spacing w:after="0" w:line="240" w:lineRule="auto"/>
        <w:jc w:val="center"/>
        <w:rPr>
          <w:rFonts w:ascii="Times New Roman" w:eastAsia="Times New Roman" w:hAnsi="Times New Roman" w:cs="Times New Roman"/>
          <w:b/>
          <w:color w:val="000000"/>
          <w:sz w:val="24"/>
          <w:szCs w:val="24"/>
        </w:rPr>
      </w:pPr>
      <w:r w:rsidRPr="003E30F1">
        <w:rPr>
          <w:rFonts w:ascii="Times New Roman" w:eastAsia="Times New Roman" w:hAnsi="Times New Roman" w:cs="Times New Roman"/>
          <w:b/>
          <w:color w:val="000000"/>
          <w:sz w:val="24"/>
          <w:szCs w:val="24"/>
        </w:rPr>
        <w:lastRenderedPageBreak/>
        <w:t xml:space="preserve">Executive Summary </w:t>
      </w:r>
    </w:p>
    <w:p w14:paraId="0528CA04"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DAA57E"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Report on the entire project</w:t>
      </w:r>
      <w:r>
        <w:rPr>
          <w:rFonts w:ascii="Times New Roman" w:eastAsia="Times New Roman" w:hAnsi="Times New Roman" w:cs="Times New Roman"/>
          <w:color w:val="000000"/>
          <w:sz w:val="24"/>
          <w:szCs w:val="24"/>
        </w:rPr>
        <w:t xml:space="preserve"> to</w:t>
      </w:r>
      <w:r w:rsidRPr="003E30F1">
        <w:rPr>
          <w:rFonts w:ascii="Times New Roman" w:eastAsia="Times New Roman" w:hAnsi="Times New Roman" w:cs="Times New Roman"/>
          <w:color w:val="000000"/>
          <w:sz w:val="24"/>
          <w:szCs w:val="24"/>
        </w:rPr>
        <w:t xml:space="preserve"> support how these funds met the overall goals of NSP II.</w:t>
      </w:r>
    </w:p>
    <w:p w14:paraId="470B826D"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977D85"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 xml:space="preserve">The Request for Applications notes:  </w:t>
      </w:r>
      <w:r w:rsidRPr="003E30F1">
        <w:rPr>
          <w:rFonts w:ascii="Times New Roman" w:eastAsia="Times New Roman" w:hAnsi="Times New Roman" w:cs="Times New Roman"/>
          <w:i/>
          <w:color w:val="000000"/>
          <w:sz w:val="24"/>
          <w:szCs w:val="24"/>
        </w:rPr>
        <w:t xml:space="preserve">As a result of the increased demand for nursing education, the capacity limitations on nursing education programs due to nursing faculty shortages </w:t>
      </w:r>
      <w:r w:rsidRPr="003E30F1">
        <w:rPr>
          <w:rFonts w:ascii="Times New Roman" w:eastAsia="Times New Roman" w:hAnsi="Times New Roman" w:cs="Times New Roman"/>
          <w:i/>
          <w:sz w:val="24"/>
          <w:szCs w:val="24"/>
        </w:rPr>
        <w:t>were</w:t>
      </w:r>
      <w:r w:rsidRPr="003E30F1">
        <w:rPr>
          <w:rFonts w:ascii="Times New Roman" w:eastAsia="Times New Roman" w:hAnsi="Times New Roman" w:cs="Times New Roman"/>
          <w:i/>
          <w:color w:val="000000"/>
          <w:sz w:val="24"/>
          <w:szCs w:val="24"/>
        </w:rPr>
        <w:t xml:space="preserve"> exposed.  In response to this barrier, the Health Services Cost Review Commission proactively created the Nurse Support Program II (NSP II) to support increased capacity in nursing education programs. At its May 4, 2005, public meeting, the HSCRC unanimously approved an increase of 0.1% of regulated gross patient revenue for use in expanding the pool of nurses in the state by increasing the capacity of nursing programs in Maryland.  </w:t>
      </w:r>
    </w:p>
    <w:p w14:paraId="11B71CB4"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D4E083"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 xml:space="preserve">How has this project increased the numbers of registered nurses/ faculty prepared nurses and increased the diversity, i.e.: gender, age, ethnic minority, etc. </w:t>
      </w:r>
    </w:p>
    <w:p w14:paraId="59B5C121"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BEEA07"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 xml:space="preserve">Be specific to your geographical issues and how this funding has helped and how the program will be sustained at completion of the grant.      </w:t>
      </w:r>
    </w:p>
    <w:p w14:paraId="3324DC9F"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307D94"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3E30F1">
        <w:rPr>
          <w:rFonts w:ascii="Times New Roman" w:eastAsia="Times New Roman" w:hAnsi="Times New Roman" w:cs="Times New Roman"/>
          <w:color w:val="000000"/>
          <w:sz w:val="24"/>
          <w:szCs w:val="24"/>
        </w:rPr>
        <w:t>dentify if you met or did not meet your original goals.</w:t>
      </w:r>
    </w:p>
    <w:p w14:paraId="674E6AFC"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6B25AE"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Address any discrepancy.</w:t>
      </w:r>
      <w:r w:rsidRPr="003E30F1">
        <w:rPr>
          <w:rFonts w:ascii="Times New Roman" w:eastAsia="Times New Roman" w:hAnsi="Times New Roman" w:cs="Times New Roman"/>
          <w:color w:val="000000"/>
          <w:sz w:val="24"/>
          <w:szCs w:val="24"/>
        </w:rPr>
        <w:br/>
      </w:r>
    </w:p>
    <w:p w14:paraId="17915FC7" w14:textId="77777777" w:rsidR="00C116DC" w:rsidRPr="003E30F1" w:rsidRDefault="00C116DC" w:rsidP="00C116D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E30F1">
        <w:rPr>
          <w:rFonts w:ascii="Times New Roman" w:eastAsia="Times New Roman" w:hAnsi="Times New Roman" w:cs="Times New Roman"/>
          <w:color w:val="000000"/>
          <w:sz w:val="24"/>
          <w:szCs w:val="24"/>
        </w:rPr>
        <w:t xml:space="preserve">                                               </w:t>
      </w:r>
    </w:p>
    <w:p w14:paraId="3F14076C" w14:textId="77777777" w:rsidR="00C116DC" w:rsidRPr="003E30F1" w:rsidRDefault="00C116DC" w:rsidP="00C116DC">
      <w:pPr>
        <w:shd w:val="clear" w:color="auto" w:fill="FFFFFF"/>
        <w:spacing w:after="0" w:line="240" w:lineRule="auto"/>
        <w:jc w:val="center"/>
        <w:rPr>
          <w:rFonts w:ascii="Times New Roman" w:eastAsia="Times New Roman" w:hAnsi="Times New Roman" w:cs="Times New Roman"/>
          <w:b/>
          <w:sz w:val="24"/>
          <w:szCs w:val="24"/>
        </w:rPr>
      </w:pPr>
      <w:r w:rsidRPr="003E30F1">
        <w:rPr>
          <w:rFonts w:ascii="Times New Roman" w:eastAsia="Times New Roman" w:hAnsi="Times New Roman" w:cs="Times New Roman"/>
          <w:sz w:val="24"/>
          <w:szCs w:val="24"/>
        </w:rPr>
        <w:br w:type="page"/>
      </w:r>
    </w:p>
    <w:p w14:paraId="271F7FB4" w14:textId="77777777" w:rsidR="00537691" w:rsidRPr="003E30F1" w:rsidRDefault="00537691" w:rsidP="00537691">
      <w:pPr>
        <w:shd w:val="clear" w:color="auto" w:fill="FFFFFF"/>
        <w:spacing w:after="0" w:line="240" w:lineRule="auto"/>
        <w:jc w:val="center"/>
        <w:rPr>
          <w:rFonts w:ascii="Times New Roman" w:eastAsia="Times New Roman" w:hAnsi="Times New Roman" w:cs="Times New Roman"/>
          <w:sz w:val="24"/>
          <w:szCs w:val="24"/>
        </w:rPr>
      </w:pPr>
      <w:r w:rsidRPr="003E30F1">
        <w:rPr>
          <w:rFonts w:ascii="Times New Roman" w:eastAsia="Times New Roman" w:hAnsi="Times New Roman" w:cs="Times New Roman"/>
          <w:b/>
          <w:sz w:val="24"/>
          <w:szCs w:val="24"/>
        </w:rPr>
        <w:lastRenderedPageBreak/>
        <w:t>Type of Competitive Grant Initiative</w:t>
      </w:r>
    </w:p>
    <w:p w14:paraId="7E72D841" w14:textId="77777777" w:rsidR="00537691" w:rsidRPr="003E30F1" w:rsidRDefault="00537691" w:rsidP="00537691">
      <w:pPr>
        <w:shd w:val="clear" w:color="auto" w:fill="FFFFFF"/>
        <w:spacing w:after="0" w:line="240" w:lineRule="auto"/>
        <w:jc w:val="center"/>
        <w:rPr>
          <w:rFonts w:ascii="Times New Roman" w:eastAsia="Times New Roman" w:hAnsi="Times New Roman" w:cs="Times New Roman"/>
          <w:sz w:val="24"/>
          <w:szCs w:val="24"/>
        </w:rPr>
      </w:pPr>
    </w:p>
    <w:p w14:paraId="16DF3AD7" w14:textId="77777777" w:rsidR="00537691" w:rsidRPr="003E30F1" w:rsidRDefault="00537691" w:rsidP="00537691">
      <w:pPr>
        <w:shd w:val="clear" w:color="auto" w:fill="FFFFFF"/>
        <w:spacing w:after="0" w:line="240" w:lineRule="auto"/>
        <w:rPr>
          <w:rFonts w:ascii="Times New Roman" w:eastAsia="Times New Roman" w:hAnsi="Times New Roman" w:cs="Times New Roman"/>
          <w:b/>
          <w:color w:val="222222"/>
          <w:sz w:val="24"/>
          <w:szCs w:val="24"/>
        </w:rPr>
      </w:pPr>
      <w:r w:rsidRPr="003E30F1">
        <w:rPr>
          <w:rFonts w:ascii="Times New Roman" w:eastAsia="Times New Roman" w:hAnsi="Times New Roman" w:cs="Times New Roman"/>
          <w:color w:val="222222"/>
          <w:sz w:val="24"/>
          <w:szCs w:val="24"/>
        </w:rPr>
        <w:t xml:space="preserve">#1-7: </w:t>
      </w:r>
      <w:r>
        <w:rPr>
          <w:rFonts w:ascii="Times New Roman" w:eastAsia="Times New Roman" w:hAnsi="Times New Roman" w:cs="Times New Roman"/>
          <w:color w:val="222222"/>
          <w:sz w:val="24"/>
          <w:szCs w:val="24"/>
        </w:rPr>
        <w:t>1.</w:t>
      </w:r>
      <w:r w:rsidRPr="003E30F1">
        <w:rPr>
          <w:rFonts w:ascii="Times New Roman" w:eastAsia="Times New Roman" w:hAnsi="Times New Roman" w:cs="Times New Roman"/>
          <w:color w:val="222222"/>
          <w:sz w:val="24"/>
          <w:szCs w:val="24"/>
        </w:rPr>
        <w:t xml:space="preserve"> Initiative to: Increase Nursing Pre-Licensure Enrollments and Graduates</w:t>
      </w:r>
    </w:p>
    <w:p w14:paraId="0CE0FC16" w14:textId="77777777" w:rsidR="00537691" w:rsidRPr="003E30F1" w:rsidRDefault="00537691" w:rsidP="00537691">
      <w:pPr>
        <w:shd w:val="clear" w:color="auto" w:fill="FFFFFF"/>
        <w:spacing w:after="0" w:line="240" w:lineRule="auto"/>
        <w:rPr>
          <w:rFonts w:ascii="Times New Roman" w:eastAsia="Times New Roman" w:hAnsi="Times New Roman" w:cs="Times New Roman"/>
          <w:color w:val="222222"/>
          <w:sz w:val="24"/>
          <w:szCs w:val="24"/>
        </w:rPr>
      </w:pPr>
    </w:p>
    <w:p w14:paraId="2E339164" w14:textId="77777777" w:rsidR="00537691" w:rsidRDefault="00537691" w:rsidP="00537691">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Report Narrative</w:t>
      </w:r>
    </w:p>
    <w:p w14:paraId="0B5D620D" w14:textId="77777777" w:rsidR="00537691" w:rsidRPr="003E30F1" w:rsidRDefault="00537691" w:rsidP="00537691">
      <w:pPr>
        <w:shd w:val="clear" w:color="auto" w:fill="FFFFFF"/>
        <w:spacing w:after="0" w:line="240" w:lineRule="auto"/>
        <w:jc w:val="center"/>
        <w:rPr>
          <w:rFonts w:ascii="Times New Roman" w:eastAsia="Times New Roman" w:hAnsi="Times New Roman" w:cs="Times New Roman"/>
          <w:b/>
          <w:sz w:val="24"/>
          <w:szCs w:val="24"/>
        </w:rPr>
      </w:pPr>
    </w:p>
    <w:p w14:paraId="18875375" w14:textId="77777777" w:rsidR="00537691" w:rsidRDefault="00537691" w:rsidP="00537691">
      <w:pPr>
        <w:shd w:val="clear" w:color="auto" w:fill="FFFFFF"/>
        <w:spacing w:after="0" w:line="240" w:lineRule="auto"/>
        <w:rPr>
          <w:rFonts w:ascii="Times New Roman" w:eastAsia="Times New Roman" w:hAnsi="Times New Roman" w:cs="Times New Roman"/>
          <w:b/>
          <w:sz w:val="24"/>
          <w:szCs w:val="24"/>
        </w:rPr>
      </w:pPr>
      <w:r w:rsidRPr="00CE57A3">
        <w:rPr>
          <w:rFonts w:ascii="Times New Roman" w:eastAsia="Times New Roman" w:hAnsi="Times New Roman" w:cs="Times New Roman"/>
          <w:b/>
          <w:sz w:val="24"/>
          <w:szCs w:val="24"/>
        </w:rPr>
        <w:t xml:space="preserve">Instructions: Please respond to each prompt </w:t>
      </w:r>
      <w:r>
        <w:rPr>
          <w:rFonts w:ascii="Times New Roman" w:eastAsia="Times New Roman" w:hAnsi="Times New Roman" w:cs="Times New Roman"/>
          <w:b/>
          <w:sz w:val="24"/>
          <w:szCs w:val="24"/>
        </w:rPr>
        <w:t xml:space="preserve">below </w:t>
      </w:r>
      <w:r w:rsidRPr="00CE57A3">
        <w:rPr>
          <w:rFonts w:ascii="Times New Roman" w:eastAsia="Times New Roman" w:hAnsi="Times New Roman" w:cs="Times New Roman"/>
          <w:b/>
          <w:sz w:val="24"/>
          <w:szCs w:val="24"/>
        </w:rPr>
        <w:t>in a short paragraph (3–6 sentences). Focus on what changed as a result of the funded equipment.</w:t>
      </w:r>
    </w:p>
    <w:p w14:paraId="1A9974F7" w14:textId="77777777" w:rsidR="00537691" w:rsidRPr="003E30F1" w:rsidRDefault="00537691" w:rsidP="00537691">
      <w:pPr>
        <w:shd w:val="clear" w:color="auto" w:fill="FFFFFF"/>
        <w:spacing w:after="0" w:line="240" w:lineRule="auto"/>
        <w:rPr>
          <w:rFonts w:ascii="Times New Roman" w:eastAsia="Times New Roman" w:hAnsi="Times New Roman" w:cs="Times New Roman"/>
          <w:b/>
          <w:sz w:val="24"/>
          <w:szCs w:val="24"/>
        </w:rPr>
      </w:pPr>
    </w:p>
    <w:p w14:paraId="0C28E9D2" w14:textId="77777777" w:rsidR="00537691" w:rsidRPr="00CE57A3" w:rsidRDefault="00537691" w:rsidP="00537691">
      <w:pPr>
        <w:spacing w:after="0" w:line="240" w:lineRule="auto"/>
        <w:rPr>
          <w:rFonts w:ascii="Times New Roman" w:eastAsia="Times New Roman" w:hAnsi="Times New Roman" w:cs="Times New Roman"/>
          <w:b/>
          <w:bCs/>
          <w:sz w:val="24"/>
          <w:szCs w:val="24"/>
        </w:rPr>
      </w:pPr>
      <w:r w:rsidRPr="00CE57A3">
        <w:rPr>
          <w:rFonts w:ascii="Times New Roman" w:eastAsia="Times New Roman" w:hAnsi="Times New Roman" w:cs="Times New Roman"/>
          <w:b/>
          <w:bCs/>
          <w:sz w:val="24"/>
          <w:szCs w:val="24"/>
        </w:rPr>
        <w:t>1. Equipment Need – What changed?</w:t>
      </w:r>
    </w:p>
    <w:p w14:paraId="189ED8B6" w14:textId="77777777" w:rsidR="00537691" w:rsidRDefault="00537691" w:rsidP="00537691">
      <w:pPr>
        <w:spacing w:after="0" w:line="240" w:lineRule="auto"/>
        <w:rPr>
          <w:rFonts w:ascii="Times New Roman" w:eastAsia="Times New Roman" w:hAnsi="Times New Roman" w:cs="Times New Roman"/>
          <w:sz w:val="24"/>
          <w:szCs w:val="24"/>
        </w:rPr>
      </w:pPr>
      <w:r w:rsidRPr="00CE57A3">
        <w:rPr>
          <w:rFonts w:ascii="Times New Roman" w:eastAsia="Times New Roman" w:hAnsi="Times New Roman" w:cs="Times New Roman"/>
          <w:sz w:val="24"/>
          <w:szCs w:val="24"/>
        </w:rPr>
        <w:t>Briefly restate the original instructional need or capacity gap identified in your application. Describe how the funded equipment addressed this need. Indicate whether the equipment replaced outdated items, expanded capacity, or introduced new capabilities. If anything differed from the original plan (e.g., substitutions, delays, or adjustments), briefly explain.</w:t>
      </w:r>
    </w:p>
    <w:p w14:paraId="20EC732B" w14:textId="77777777" w:rsidR="00537691" w:rsidRDefault="00537691" w:rsidP="00537691">
      <w:pPr>
        <w:spacing w:after="0" w:line="240" w:lineRule="auto"/>
        <w:rPr>
          <w:rFonts w:ascii="Times New Roman" w:eastAsia="Times New Roman" w:hAnsi="Times New Roman" w:cs="Times New Roman"/>
          <w:sz w:val="24"/>
          <w:szCs w:val="24"/>
        </w:rPr>
      </w:pPr>
    </w:p>
    <w:p w14:paraId="2A0B032D" w14:textId="77777777" w:rsidR="00537691" w:rsidRDefault="00537691" w:rsidP="00537691">
      <w:pPr>
        <w:spacing w:after="0" w:line="240" w:lineRule="auto"/>
        <w:rPr>
          <w:rFonts w:ascii="Times New Roman" w:eastAsia="Times New Roman" w:hAnsi="Times New Roman" w:cs="Times New Roman"/>
          <w:sz w:val="24"/>
          <w:szCs w:val="24"/>
        </w:rPr>
      </w:pPr>
    </w:p>
    <w:p w14:paraId="0385A4ED" w14:textId="77777777" w:rsidR="00537691" w:rsidRDefault="00537691" w:rsidP="00537691">
      <w:pPr>
        <w:spacing w:after="0" w:line="240" w:lineRule="auto"/>
        <w:rPr>
          <w:rFonts w:ascii="Times New Roman" w:eastAsia="Times New Roman" w:hAnsi="Times New Roman" w:cs="Times New Roman"/>
          <w:sz w:val="24"/>
          <w:szCs w:val="24"/>
        </w:rPr>
      </w:pPr>
    </w:p>
    <w:p w14:paraId="3914C7D4" w14:textId="77777777" w:rsidR="00537691" w:rsidRDefault="00537691" w:rsidP="00537691">
      <w:pPr>
        <w:spacing w:after="0" w:line="240" w:lineRule="auto"/>
        <w:rPr>
          <w:rFonts w:ascii="Times New Roman" w:eastAsia="Times New Roman" w:hAnsi="Times New Roman" w:cs="Times New Roman"/>
          <w:sz w:val="24"/>
          <w:szCs w:val="24"/>
        </w:rPr>
      </w:pPr>
    </w:p>
    <w:p w14:paraId="6D42DE8A" w14:textId="77777777" w:rsidR="00537691" w:rsidRDefault="00537691" w:rsidP="00537691">
      <w:pPr>
        <w:spacing w:after="0" w:line="240" w:lineRule="auto"/>
        <w:rPr>
          <w:rFonts w:ascii="Times New Roman" w:eastAsia="Times New Roman" w:hAnsi="Times New Roman" w:cs="Times New Roman"/>
          <w:sz w:val="24"/>
          <w:szCs w:val="24"/>
        </w:rPr>
      </w:pPr>
    </w:p>
    <w:p w14:paraId="39603BC2" w14:textId="77777777" w:rsidR="00537691" w:rsidRPr="00CE57A3" w:rsidRDefault="00537691" w:rsidP="00537691">
      <w:pPr>
        <w:spacing w:after="0" w:line="240" w:lineRule="auto"/>
        <w:rPr>
          <w:rFonts w:ascii="Times New Roman" w:eastAsia="Times New Roman" w:hAnsi="Times New Roman" w:cs="Times New Roman"/>
          <w:sz w:val="24"/>
          <w:szCs w:val="24"/>
        </w:rPr>
      </w:pPr>
    </w:p>
    <w:p w14:paraId="3BE16369" w14:textId="77777777" w:rsidR="00537691" w:rsidRPr="00CE57A3" w:rsidRDefault="00537691" w:rsidP="00537691">
      <w:pPr>
        <w:spacing w:after="0" w:line="240" w:lineRule="auto"/>
        <w:rPr>
          <w:rFonts w:ascii="Times New Roman" w:eastAsia="Times New Roman" w:hAnsi="Times New Roman" w:cs="Times New Roman"/>
          <w:sz w:val="24"/>
          <w:szCs w:val="24"/>
        </w:rPr>
      </w:pPr>
    </w:p>
    <w:p w14:paraId="50AF7621" w14:textId="77777777" w:rsidR="00537691" w:rsidRPr="00CE57A3" w:rsidRDefault="00537691" w:rsidP="00537691">
      <w:pPr>
        <w:spacing w:after="0" w:line="240" w:lineRule="auto"/>
        <w:rPr>
          <w:rFonts w:ascii="Times New Roman" w:eastAsia="Times New Roman" w:hAnsi="Times New Roman" w:cs="Times New Roman"/>
          <w:b/>
          <w:bCs/>
          <w:sz w:val="24"/>
          <w:szCs w:val="24"/>
        </w:rPr>
      </w:pPr>
      <w:r w:rsidRPr="00CE57A3">
        <w:rPr>
          <w:rFonts w:ascii="Times New Roman" w:eastAsia="Times New Roman" w:hAnsi="Times New Roman" w:cs="Times New Roman"/>
          <w:b/>
          <w:bCs/>
          <w:sz w:val="24"/>
          <w:szCs w:val="24"/>
        </w:rPr>
        <w:t>2. Impact on Students and Program – What difference did it make?</w:t>
      </w:r>
    </w:p>
    <w:p w14:paraId="7653B8A9" w14:textId="77777777" w:rsidR="00537691" w:rsidRPr="00CE57A3" w:rsidRDefault="00537691" w:rsidP="00537691">
      <w:pPr>
        <w:spacing w:after="0" w:line="240" w:lineRule="auto"/>
        <w:rPr>
          <w:rFonts w:ascii="Times New Roman" w:eastAsia="Times New Roman" w:hAnsi="Times New Roman" w:cs="Times New Roman"/>
          <w:sz w:val="24"/>
          <w:szCs w:val="24"/>
        </w:rPr>
      </w:pPr>
      <w:r w:rsidRPr="00CE57A3">
        <w:rPr>
          <w:rFonts w:ascii="Times New Roman" w:eastAsia="Times New Roman" w:hAnsi="Times New Roman" w:cs="Times New Roman"/>
          <w:sz w:val="24"/>
          <w:szCs w:val="24"/>
        </w:rPr>
        <w:t xml:space="preserve">Describe how the equipment has affected student learning, skills development, clinical readiness, or program capacity. Provide 1–2 concrete examples or observations (e.g., reduced lab </w:t>
      </w:r>
      <w:r>
        <w:rPr>
          <w:rFonts w:ascii="Times New Roman" w:eastAsia="Times New Roman" w:hAnsi="Times New Roman" w:cs="Times New Roman"/>
          <w:sz w:val="24"/>
          <w:szCs w:val="24"/>
        </w:rPr>
        <w:t>constraint</w:t>
      </w:r>
      <w:r w:rsidRPr="00CE57A3">
        <w:rPr>
          <w:rFonts w:ascii="Times New Roman" w:eastAsia="Times New Roman" w:hAnsi="Times New Roman" w:cs="Times New Roman"/>
          <w:sz w:val="24"/>
          <w:szCs w:val="24"/>
        </w:rPr>
        <w:t>s, increased practice opportunities, improved confidence or competency, ability to serve more students). If available, include simple comparison points (before/after or expected vs. actual), but formal metrics are not required.</w:t>
      </w:r>
    </w:p>
    <w:p w14:paraId="04E02216" w14:textId="77777777" w:rsidR="00537691" w:rsidRPr="00CE57A3" w:rsidRDefault="00537691" w:rsidP="00537691">
      <w:pPr>
        <w:spacing w:after="0" w:line="240" w:lineRule="auto"/>
        <w:rPr>
          <w:rFonts w:ascii="Times New Roman" w:eastAsia="Times New Roman" w:hAnsi="Times New Roman" w:cs="Times New Roman"/>
          <w:sz w:val="24"/>
          <w:szCs w:val="24"/>
        </w:rPr>
      </w:pPr>
    </w:p>
    <w:p w14:paraId="25884EAE" w14:textId="77777777" w:rsidR="00537691" w:rsidRDefault="00537691" w:rsidP="00537691">
      <w:pPr>
        <w:spacing w:after="0" w:line="240" w:lineRule="auto"/>
        <w:rPr>
          <w:rFonts w:ascii="Times New Roman" w:eastAsia="Times New Roman" w:hAnsi="Times New Roman" w:cs="Times New Roman"/>
          <w:sz w:val="24"/>
          <w:szCs w:val="24"/>
        </w:rPr>
      </w:pPr>
      <w:r w:rsidRPr="00CE57A3">
        <w:rPr>
          <w:rFonts w:ascii="Times New Roman" w:eastAsia="Times New Roman" w:hAnsi="Times New Roman" w:cs="Times New Roman"/>
          <w:sz w:val="24"/>
          <w:szCs w:val="24"/>
        </w:rPr>
        <w:t>Example: “Prior to the purchase, only 8 students could complete simulations per lab session; we can now accommodate 16, eliminating scheduling delays.”</w:t>
      </w:r>
    </w:p>
    <w:p w14:paraId="793F34E3" w14:textId="77777777" w:rsidR="00537691" w:rsidRDefault="00537691" w:rsidP="00537691">
      <w:pPr>
        <w:spacing w:after="0" w:line="240" w:lineRule="auto"/>
        <w:rPr>
          <w:rFonts w:ascii="Times New Roman" w:eastAsia="Times New Roman" w:hAnsi="Times New Roman" w:cs="Times New Roman"/>
          <w:sz w:val="24"/>
          <w:szCs w:val="24"/>
        </w:rPr>
      </w:pPr>
    </w:p>
    <w:p w14:paraId="08DCD3D7" w14:textId="77777777" w:rsidR="00537691" w:rsidRDefault="00537691" w:rsidP="00537691">
      <w:pPr>
        <w:spacing w:after="0" w:line="240" w:lineRule="auto"/>
        <w:rPr>
          <w:rFonts w:ascii="Times New Roman" w:eastAsia="Times New Roman" w:hAnsi="Times New Roman" w:cs="Times New Roman"/>
          <w:sz w:val="24"/>
          <w:szCs w:val="24"/>
        </w:rPr>
      </w:pPr>
    </w:p>
    <w:p w14:paraId="1AB79DD3" w14:textId="77777777" w:rsidR="00537691" w:rsidRDefault="00537691" w:rsidP="00537691">
      <w:pPr>
        <w:spacing w:after="0" w:line="240" w:lineRule="auto"/>
        <w:rPr>
          <w:rFonts w:ascii="Times New Roman" w:eastAsia="Times New Roman" w:hAnsi="Times New Roman" w:cs="Times New Roman"/>
          <w:sz w:val="24"/>
          <w:szCs w:val="24"/>
        </w:rPr>
      </w:pPr>
    </w:p>
    <w:p w14:paraId="112E5C68" w14:textId="77777777" w:rsidR="00537691" w:rsidRDefault="00537691" w:rsidP="00537691">
      <w:pPr>
        <w:spacing w:after="0" w:line="240" w:lineRule="auto"/>
        <w:rPr>
          <w:rFonts w:ascii="Times New Roman" w:eastAsia="Times New Roman" w:hAnsi="Times New Roman" w:cs="Times New Roman"/>
          <w:sz w:val="24"/>
          <w:szCs w:val="24"/>
        </w:rPr>
      </w:pPr>
    </w:p>
    <w:p w14:paraId="3A9BB076" w14:textId="77777777" w:rsidR="00537691" w:rsidRDefault="00537691" w:rsidP="00537691">
      <w:pPr>
        <w:spacing w:after="0" w:line="240" w:lineRule="auto"/>
        <w:rPr>
          <w:rFonts w:ascii="Times New Roman" w:eastAsia="Times New Roman" w:hAnsi="Times New Roman" w:cs="Times New Roman"/>
          <w:sz w:val="24"/>
          <w:szCs w:val="24"/>
        </w:rPr>
      </w:pPr>
    </w:p>
    <w:p w14:paraId="01CD7EEE" w14:textId="77777777" w:rsidR="00537691" w:rsidRDefault="00537691" w:rsidP="00537691">
      <w:pPr>
        <w:spacing w:after="0" w:line="240" w:lineRule="auto"/>
        <w:rPr>
          <w:rFonts w:ascii="Times New Roman" w:eastAsia="Times New Roman" w:hAnsi="Times New Roman" w:cs="Times New Roman"/>
          <w:sz w:val="24"/>
          <w:szCs w:val="24"/>
        </w:rPr>
      </w:pPr>
    </w:p>
    <w:p w14:paraId="438B1EB1" w14:textId="77777777" w:rsidR="00537691" w:rsidRPr="00CE57A3" w:rsidRDefault="00537691" w:rsidP="00537691">
      <w:pPr>
        <w:spacing w:after="0" w:line="240" w:lineRule="auto"/>
        <w:rPr>
          <w:rFonts w:ascii="Times New Roman" w:eastAsia="Times New Roman" w:hAnsi="Times New Roman" w:cs="Times New Roman"/>
          <w:sz w:val="24"/>
          <w:szCs w:val="24"/>
        </w:rPr>
      </w:pPr>
    </w:p>
    <w:p w14:paraId="4B2548EA" w14:textId="77777777" w:rsidR="00537691" w:rsidRPr="00CE57A3" w:rsidRDefault="00537691" w:rsidP="00537691">
      <w:pPr>
        <w:spacing w:after="0" w:line="240" w:lineRule="auto"/>
        <w:rPr>
          <w:rFonts w:ascii="Times New Roman" w:eastAsia="Times New Roman" w:hAnsi="Times New Roman" w:cs="Times New Roman"/>
          <w:sz w:val="24"/>
          <w:szCs w:val="24"/>
        </w:rPr>
      </w:pPr>
    </w:p>
    <w:p w14:paraId="706B16F7" w14:textId="77777777" w:rsidR="00537691" w:rsidRPr="00CE57A3" w:rsidRDefault="00537691" w:rsidP="00537691">
      <w:pPr>
        <w:spacing w:after="0" w:line="240" w:lineRule="auto"/>
        <w:rPr>
          <w:rFonts w:ascii="Times New Roman" w:eastAsia="Times New Roman" w:hAnsi="Times New Roman" w:cs="Times New Roman"/>
          <w:b/>
          <w:bCs/>
          <w:sz w:val="24"/>
          <w:szCs w:val="24"/>
        </w:rPr>
      </w:pPr>
      <w:r w:rsidRPr="00CE57A3">
        <w:rPr>
          <w:rFonts w:ascii="Times New Roman" w:eastAsia="Times New Roman" w:hAnsi="Times New Roman" w:cs="Times New Roman"/>
          <w:b/>
          <w:bCs/>
          <w:sz w:val="24"/>
          <w:szCs w:val="24"/>
        </w:rPr>
        <w:t>3. Supplement, Not Supplant – How was the equipment supported and sustained?</w:t>
      </w:r>
    </w:p>
    <w:p w14:paraId="575CF964" w14:textId="77777777" w:rsidR="00537691" w:rsidRPr="00CE57A3" w:rsidRDefault="00537691" w:rsidP="00537691">
      <w:pPr>
        <w:spacing w:after="0" w:line="240" w:lineRule="auto"/>
        <w:rPr>
          <w:rFonts w:ascii="Times New Roman" w:eastAsia="Times New Roman" w:hAnsi="Times New Roman" w:cs="Times New Roman"/>
          <w:sz w:val="24"/>
          <w:szCs w:val="24"/>
        </w:rPr>
      </w:pPr>
      <w:r w:rsidRPr="00CE57A3">
        <w:rPr>
          <w:rFonts w:ascii="Times New Roman" w:eastAsia="Times New Roman" w:hAnsi="Times New Roman" w:cs="Times New Roman"/>
          <w:sz w:val="24"/>
          <w:szCs w:val="24"/>
        </w:rPr>
        <w:t>Confirm that grant funds were used to supplement</w:t>
      </w:r>
      <w:r>
        <w:rPr>
          <w:rFonts w:ascii="Times New Roman" w:eastAsia="Times New Roman" w:hAnsi="Times New Roman" w:cs="Times New Roman"/>
          <w:sz w:val="24"/>
          <w:szCs w:val="24"/>
        </w:rPr>
        <w:t xml:space="preserve"> and </w:t>
      </w:r>
      <w:r w:rsidRPr="00CE57A3">
        <w:rPr>
          <w:rFonts w:ascii="Times New Roman" w:eastAsia="Times New Roman" w:hAnsi="Times New Roman" w:cs="Times New Roman"/>
          <w:sz w:val="24"/>
          <w:szCs w:val="24"/>
        </w:rPr>
        <w:t>not replace</w:t>
      </w:r>
      <w:r>
        <w:rPr>
          <w:rFonts w:ascii="Times New Roman" w:eastAsia="Times New Roman" w:hAnsi="Times New Roman" w:cs="Times New Roman"/>
          <w:sz w:val="24"/>
          <w:szCs w:val="24"/>
        </w:rPr>
        <w:t xml:space="preserve"> </w:t>
      </w:r>
      <w:r w:rsidRPr="00CE57A3">
        <w:rPr>
          <w:rFonts w:ascii="Times New Roman" w:eastAsia="Times New Roman" w:hAnsi="Times New Roman" w:cs="Times New Roman"/>
          <w:sz w:val="24"/>
          <w:szCs w:val="24"/>
        </w:rPr>
        <w:t>existing institutional resources. Briefly describe how the institution supported implementation (e.g., space, installation, faculty training, maintenance, or additional funding). Note any plans for ongoing use, upkeep, or integration into the program.</w:t>
      </w:r>
    </w:p>
    <w:p w14:paraId="37C6E909" w14:textId="77777777" w:rsidR="00C116DC" w:rsidRDefault="00C116DC" w:rsidP="00C116DC">
      <w:pPr>
        <w:spacing w:after="0" w:line="240" w:lineRule="auto"/>
        <w:jc w:val="center"/>
        <w:rPr>
          <w:rFonts w:ascii="Times New Roman" w:eastAsia="Times New Roman" w:hAnsi="Times New Roman" w:cs="Times New Roman"/>
          <w:b/>
          <w:sz w:val="24"/>
          <w:szCs w:val="24"/>
        </w:rPr>
      </w:pPr>
    </w:p>
    <w:p w14:paraId="3F17850E" w14:textId="69F622EE" w:rsidR="00C116DC" w:rsidRPr="00FC7681" w:rsidRDefault="00C116DC" w:rsidP="00FC768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45834A5" w14:textId="77777777" w:rsidR="00C116DC" w:rsidRPr="003E30F1" w:rsidRDefault="00C116DC" w:rsidP="00C116DC">
      <w:pPr>
        <w:spacing w:after="160" w:line="259" w:lineRule="auto"/>
        <w:jc w:val="center"/>
        <w:rPr>
          <w:rFonts w:ascii="Times New Roman" w:eastAsia="Times New Roman" w:hAnsi="Times New Roman" w:cs="Times New Roman"/>
          <w:b/>
          <w:sz w:val="24"/>
          <w:szCs w:val="24"/>
        </w:rPr>
      </w:pPr>
      <w:r w:rsidRPr="003E30F1">
        <w:rPr>
          <w:rFonts w:ascii="Times New Roman" w:eastAsia="Times New Roman" w:hAnsi="Times New Roman" w:cs="Times New Roman"/>
          <w:b/>
          <w:sz w:val="24"/>
          <w:szCs w:val="24"/>
        </w:rPr>
        <w:lastRenderedPageBreak/>
        <w:t>Appendix</w:t>
      </w:r>
    </w:p>
    <w:p w14:paraId="46E84727" w14:textId="77777777" w:rsidR="00C116DC" w:rsidRDefault="00C116DC" w:rsidP="00C116DC">
      <w:pPr>
        <w:spacing w:after="0" w:line="259"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Appendix should include the Final Report Budget Narrative and Budget Summary.</w:t>
      </w:r>
    </w:p>
    <w:p w14:paraId="57FE7942" w14:textId="77777777" w:rsidR="00C116DC" w:rsidRDefault="00C116DC" w:rsidP="00C116DC">
      <w:pPr>
        <w:spacing w:after="0" w:line="259" w:lineRule="auto"/>
        <w:rPr>
          <w:rFonts w:ascii="Times New Roman" w:eastAsia="Times New Roman" w:hAnsi="Times New Roman" w:cs="Times New Roman"/>
          <w:sz w:val="24"/>
          <w:szCs w:val="24"/>
        </w:rPr>
      </w:pPr>
    </w:p>
    <w:p w14:paraId="587ECDDD" w14:textId="77777777" w:rsidR="00C116DC" w:rsidRPr="001C4387" w:rsidRDefault="00C116DC" w:rsidP="00C116DC">
      <w:pPr>
        <w:spacing w:after="0" w:line="240" w:lineRule="auto"/>
        <w:jc w:val="center"/>
        <w:rPr>
          <w:rFonts w:ascii="Times New Roman" w:eastAsia="Times New Roman" w:hAnsi="Times New Roman" w:cs="Times New Roman"/>
          <w:sz w:val="24"/>
          <w:szCs w:val="24"/>
          <w:u w:val="single"/>
        </w:rPr>
      </w:pPr>
      <w:r w:rsidRPr="001C4387">
        <w:rPr>
          <w:rFonts w:ascii="Times New Roman" w:eastAsia="Times New Roman" w:hAnsi="Times New Roman" w:cs="Times New Roman"/>
          <w:sz w:val="24"/>
          <w:szCs w:val="24"/>
          <w:u w:val="single"/>
        </w:rPr>
        <w:t xml:space="preserve">Final Report Budget Narrative </w:t>
      </w:r>
    </w:p>
    <w:p w14:paraId="13AC7EEA" w14:textId="77777777" w:rsidR="00C116DC" w:rsidRPr="001C4387" w:rsidRDefault="00C116DC" w:rsidP="00C116DC">
      <w:pPr>
        <w:spacing w:after="0" w:line="240" w:lineRule="auto"/>
        <w:rPr>
          <w:rFonts w:ascii="Times New Roman" w:eastAsia="Times New Roman" w:hAnsi="Times New Roman" w:cs="Times New Roman"/>
          <w:sz w:val="22"/>
        </w:rPr>
      </w:pPr>
    </w:p>
    <w:p w14:paraId="5B8D9280" w14:textId="77777777" w:rsidR="00C116DC" w:rsidRDefault="00C116DC" w:rsidP="00C116DC">
      <w:pPr>
        <w:shd w:val="clear" w:color="auto" w:fill="FFFFFF"/>
        <w:spacing w:after="0" w:line="240" w:lineRule="auto"/>
        <w:rPr>
          <w:rFonts w:ascii="Times New Roman" w:eastAsia="Times New Roman" w:hAnsi="Times New Roman" w:cs="Times New Roman"/>
          <w:sz w:val="24"/>
          <w:szCs w:val="24"/>
        </w:rPr>
      </w:pPr>
      <w:r w:rsidRPr="001C4387">
        <w:rPr>
          <w:rFonts w:ascii="Times New Roman" w:eastAsia="Times New Roman" w:hAnsi="Times New Roman" w:cs="Times New Roman"/>
          <w:sz w:val="24"/>
          <w:szCs w:val="24"/>
        </w:rPr>
        <w:t>For each line item in the budget, report the amounts budgeted and expended for the entire grant. Include details for each line item in the budget to explain differences between actual versus budgeted expenses.</w:t>
      </w:r>
    </w:p>
    <w:p w14:paraId="613A1AE1" w14:textId="77777777" w:rsidR="00C116DC" w:rsidRPr="001C4387" w:rsidRDefault="00C116DC" w:rsidP="00C116DC">
      <w:pPr>
        <w:shd w:val="clear" w:color="auto" w:fill="FFFFFF"/>
        <w:spacing w:after="0" w:line="240" w:lineRule="auto"/>
        <w:rPr>
          <w:rFonts w:ascii="Times New Roman" w:eastAsia="Times New Roman" w:hAnsi="Times New Roman" w:cs="Times New Roman"/>
          <w:sz w:val="24"/>
          <w:szCs w:val="24"/>
        </w:rPr>
      </w:pPr>
    </w:p>
    <w:p w14:paraId="0D26168A" w14:textId="77777777" w:rsidR="00C116DC" w:rsidRPr="003E30F1" w:rsidRDefault="00C116DC" w:rsidP="00C116DC">
      <w:pPr>
        <w:spacing w:after="160" w:line="259" w:lineRule="auto"/>
        <w:jc w:val="center"/>
        <w:rPr>
          <w:rFonts w:ascii="Times New Roman" w:eastAsia="Times New Roman" w:hAnsi="Times New Roman" w:cs="Times New Roman"/>
          <w:sz w:val="24"/>
          <w:szCs w:val="24"/>
          <w:u w:val="single"/>
        </w:rPr>
      </w:pPr>
      <w:r w:rsidRPr="003E30F1">
        <w:rPr>
          <w:rFonts w:ascii="Times New Roman" w:eastAsia="Times New Roman" w:hAnsi="Times New Roman" w:cs="Times New Roman"/>
          <w:sz w:val="24"/>
          <w:szCs w:val="24"/>
          <w:u w:val="single"/>
        </w:rPr>
        <w:t>Final Report Budget Summary</w:t>
      </w:r>
    </w:p>
    <w:p w14:paraId="093B55B9" w14:textId="77777777" w:rsidR="00C116DC" w:rsidRPr="003E30F1" w:rsidRDefault="00C116DC" w:rsidP="00C116DC">
      <w:pPr>
        <w:spacing w:after="0"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 xml:space="preserve">Please complete the budget summary in the Excel document format, showing remaining funds in the third column. Submit the signed budget form with original signatures to close out the financial report. Have the Financial Officer sign off on remaining funds and return the funds, with documentation of how they are being returned. After review, the NSP II staff will close out the grant files. If any discrepancies are noted, we will follow up with the project director and financial officer. </w:t>
      </w:r>
    </w:p>
    <w:p w14:paraId="4454466A" w14:textId="77777777" w:rsidR="00C116DC" w:rsidRPr="003E30F1" w:rsidRDefault="00C116DC" w:rsidP="00C116DC">
      <w:pPr>
        <w:spacing w:after="0" w:line="240" w:lineRule="auto"/>
        <w:rPr>
          <w:rFonts w:ascii="Times New Roman" w:eastAsia="Times New Roman" w:hAnsi="Times New Roman" w:cs="Times New Roman"/>
          <w:sz w:val="24"/>
          <w:szCs w:val="24"/>
        </w:rPr>
      </w:pPr>
    </w:p>
    <w:p w14:paraId="701E30CA" w14:textId="77777777" w:rsidR="00C116DC" w:rsidRPr="003E30F1" w:rsidRDefault="00C116DC" w:rsidP="00C116DC">
      <w:pPr>
        <w:spacing w:after="0"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If funds are being returned, please provide a detailed explanation of why all grant funds were not expended. Funds are returned to MHEC using PCA 38203 (NSP II - grant # and title).</w:t>
      </w:r>
    </w:p>
    <w:p w14:paraId="51429EE2" w14:textId="77777777" w:rsidR="00C116DC" w:rsidRPr="003E30F1" w:rsidRDefault="00C116DC" w:rsidP="00C116DC">
      <w:pPr>
        <w:spacing w:after="0" w:line="240" w:lineRule="auto"/>
        <w:rPr>
          <w:rFonts w:ascii="Times New Roman" w:eastAsia="Times New Roman" w:hAnsi="Times New Roman" w:cs="Times New Roman"/>
          <w:sz w:val="24"/>
          <w:szCs w:val="24"/>
        </w:rPr>
      </w:pPr>
    </w:p>
    <w:p w14:paraId="03D6145B" w14:textId="77777777" w:rsidR="00C116DC" w:rsidRPr="003E30F1" w:rsidRDefault="00C116DC" w:rsidP="00C116DC">
      <w:pPr>
        <w:spacing w:after="0"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Agency R62</w:t>
      </w:r>
    </w:p>
    <w:p w14:paraId="46D788C7" w14:textId="77777777" w:rsidR="00C116DC" w:rsidRPr="003E30F1" w:rsidRDefault="00C116DC" w:rsidP="00C116DC">
      <w:pPr>
        <w:spacing w:after="0"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TC 412</w:t>
      </w:r>
    </w:p>
    <w:p w14:paraId="55A70A17" w14:textId="77777777" w:rsidR="00C116DC" w:rsidRPr="003E30F1" w:rsidRDefault="00C116DC" w:rsidP="00C116DC">
      <w:pPr>
        <w:spacing w:after="0" w:line="240" w:lineRule="auto"/>
        <w:rPr>
          <w:rFonts w:ascii="Times New Roman" w:eastAsia="Times New Roman" w:hAnsi="Times New Roman" w:cs="Times New Roman"/>
          <w:sz w:val="24"/>
          <w:szCs w:val="24"/>
        </w:rPr>
      </w:pPr>
      <w:proofErr w:type="spellStart"/>
      <w:r w:rsidRPr="003E30F1">
        <w:rPr>
          <w:rFonts w:ascii="Times New Roman" w:eastAsia="Times New Roman" w:hAnsi="Times New Roman" w:cs="Times New Roman"/>
          <w:sz w:val="24"/>
          <w:szCs w:val="24"/>
        </w:rPr>
        <w:t>Aobj</w:t>
      </w:r>
      <w:proofErr w:type="spellEnd"/>
      <w:r w:rsidRPr="003E30F1">
        <w:rPr>
          <w:rFonts w:ascii="Times New Roman" w:eastAsia="Times New Roman" w:hAnsi="Times New Roman" w:cs="Times New Roman"/>
          <w:sz w:val="24"/>
          <w:szCs w:val="24"/>
        </w:rPr>
        <w:t xml:space="preserve"> 1204</w:t>
      </w:r>
    </w:p>
    <w:p w14:paraId="043AFF5B" w14:textId="77777777" w:rsidR="00C116DC" w:rsidRPr="003E30F1" w:rsidRDefault="00C116DC" w:rsidP="00C116DC">
      <w:pPr>
        <w:spacing w:after="0" w:line="240" w:lineRule="auto"/>
        <w:rPr>
          <w:rFonts w:ascii="Times New Roman" w:eastAsia="Times New Roman" w:hAnsi="Times New Roman" w:cs="Times New Roman"/>
          <w:sz w:val="24"/>
          <w:szCs w:val="24"/>
        </w:rPr>
      </w:pPr>
    </w:p>
    <w:p w14:paraId="66630838" w14:textId="77777777" w:rsidR="00C116DC" w:rsidRPr="001C4387" w:rsidRDefault="00C116DC" w:rsidP="00C116DC">
      <w:pPr>
        <w:spacing w:after="0" w:line="240" w:lineRule="auto"/>
        <w:rPr>
          <w:rFonts w:ascii="Times New Roman" w:eastAsia="Times New Roman" w:hAnsi="Times New Roman" w:cs="Times New Roman"/>
          <w:sz w:val="24"/>
          <w:szCs w:val="24"/>
        </w:rPr>
      </w:pPr>
      <w:r w:rsidRPr="003E30F1">
        <w:rPr>
          <w:rFonts w:ascii="Times New Roman" w:eastAsia="Times New Roman" w:hAnsi="Times New Roman" w:cs="Times New Roman"/>
          <w:sz w:val="24"/>
          <w:szCs w:val="24"/>
        </w:rPr>
        <w:t xml:space="preserve">Contact Samuel Durai Pandian, Director, Budget and Administration, with any questions. </w:t>
      </w:r>
      <w:hyperlink r:id="rId8">
        <w:r w:rsidRPr="003E30F1">
          <w:rPr>
            <w:rFonts w:ascii="Times New Roman" w:eastAsia="Times New Roman" w:hAnsi="Times New Roman" w:cs="Times New Roman"/>
            <w:color w:val="1155CC"/>
            <w:sz w:val="24"/>
            <w:szCs w:val="24"/>
            <w:u w:val="single"/>
          </w:rPr>
          <w:t>samueldurai.pandian1@maryland.gov</w:t>
        </w:r>
      </w:hyperlink>
      <w:r w:rsidRPr="003E30F1">
        <w:rPr>
          <w:rFonts w:ascii="Times New Roman" w:eastAsia="Times New Roman" w:hAnsi="Times New Roman" w:cs="Times New Roman"/>
          <w:sz w:val="24"/>
          <w:szCs w:val="24"/>
        </w:rPr>
        <w:t>, 410.767.3044</w:t>
      </w:r>
    </w:p>
    <w:p w14:paraId="43CFA35A" w14:textId="77777777" w:rsidR="0065477B" w:rsidRDefault="0065477B"/>
    <w:sectPr w:rsidR="0065477B" w:rsidSect="00C116DC">
      <w:type w:val="continuous"/>
      <w:pgSz w:w="12240" w:h="163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D5021"/>
    <w:multiLevelType w:val="multilevel"/>
    <w:tmpl w:val="A71A1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6670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DC"/>
    <w:rsid w:val="00537691"/>
    <w:rsid w:val="00620BB4"/>
    <w:rsid w:val="0065477B"/>
    <w:rsid w:val="00755E7C"/>
    <w:rsid w:val="00C116DC"/>
    <w:rsid w:val="00DE257F"/>
    <w:rsid w:val="00DE3609"/>
    <w:rsid w:val="00FC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95CD"/>
  <w15:chartTrackingRefBased/>
  <w15:docId w15:val="{00E78EC9-ABC4-4BBD-9714-744ED365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DC"/>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C116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16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16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16D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16D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1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6D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16D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16D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16D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16D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1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6DC"/>
    <w:rPr>
      <w:rFonts w:eastAsiaTheme="majorEastAsia" w:cstheme="majorBidi"/>
      <w:color w:val="272727" w:themeColor="text1" w:themeTint="D8"/>
    </w:rPr>
  </w:style>
  <w:style w:type="paragraph" w:styleId="Title">
    <w:name w:val="Title"/>
    <w:basedOn w:val="Normal"/>
    <w:next w:val="Normal"/>
    <w:link w:val="TitleChar"/>
    <w:uiPriority w:val="10"/>
    <w:qFormat/>
    <w:rsid w:val="00C11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6DC"/>
    <w:pPr>
      <w:spacing w:before="160"/>
      <w:jc w:val="center"/>
    </w:pPr>
    <w:rPr>
      <w:i/>
      <w:iCs/>
      <w:color w:val="404040" w:themeColor="text1" w:themeTint="BF"/>
    </w:rPr>
  </w:style>
  <w:style w:type="character" w:customStyle="1" w:styleId="QuoteChar">
    <w:name w:val="Quote Char"/>
    <w:basedOn w:val="DefaultParagraphFont"/>
    <w:link w:val="Quote"/>
    <w:uiPriority w:val="29"/>
    <w:rsid w:val="00C116DC"/>
    <w:rPr>
      <w:i/>
      <w:iCs/>
      <w:color w:val="404040" w:themeColor="text1" w:themeTint="BF"/>
    </w:rPr>
  </w:style>
  <w:style w:type="paragraph" w:styleId="ListParagraph">
    <w:name w:val="List Paragraph"/>
    <w:basedOn w:val="Normal"/>
    <w:uiPriority w:val="34"/>
    <w:qFormat/>
    <w:rsid w:val="00C116DC"/>
    <w:pPr>
      <w:ind w:left="720"/>
      <w:contextualSpacing/>
    </w:pPr>
  </w:style>
  <w:style w:type="character" w:styleId="IntenseEmphasis">
    <w:name w:val="Intense Emphasis"/>
    <w:basedOn w:val="DefaultParagraphFont"/>
    <w:uiPriority w:val="21"/>
    <w:qFormat/>
    <w:rsid w:val="00C116DC"/>
    <w:rPr>
      <w:i/>
      <w:iCs/>
      <w:color w:val="2E74B5" w:themeColor="accent1" w:themeShade="BF"/>
    </w:rPr>
  </w:style>
  <w:style w:type="paragraph" w:styleId="IntenseQuote">
    <w:name w:val="Intense Quote"/>
    <w:basedOn w:val="Normal"/>
    <w:next w:val="Normal"/>
    <w:link w:val="IntenseQuoteChar"/>
    <w:uiPriority w:val="30"/>
    <w:qFormat/>
    <w:rsid w:val="00C116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16DC"/>
    <w:rPr>
      <w:i/>
      <w:iCs/>
      <w:color w:val="2E74B5" w:themeColor="accent1" w:themeShade="BF"/>
    </w:rPr>
  </w:style>
  <w:style w:type="character" w:styleId="IntenseReference">
    <w:name w:val="Intense Reference"/>
    <w:basedOn w:val="DefaultParagraphFont"/>
    <w:uiPriority w:val="32"/>
    <w:qFormat/>
    <w:rsid w:val="00C116DC"/>
    <w:rPr>
      <w:b/>
      <w:bCs/>
      <w:smallCaps/>
      <w:color w:val="2E74B5" w:themeColor="accent1" w:themeShade="BF"/>
      <w:spacing w:val="5"/>
    </w:rPr>
  </w:style>
  <w:style w:type="character" w:styleId="Hyperlink">
    <w:name w:val="Hyperlink"/>
    <w:basedOn w:val="DefaultParagraphFont"/>
    <w:uiPriority w:val="99"/>
    <w:unhideWhenUsed/>
    <w:rsid w:val="00C11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durai.pandian1@maryland.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licia.gainey@maryland.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berly.ford@maryland.gov" TargetMode="External"/><Relationship Id="rId11" Type="http://schemas.openxmlformats.org/officeDocument/2006/relationships/customXml" Target="../customXml/item1.xml"/><Relationship Id="rId5" Type="http://schemas.openxmlformats.org/officeDocument/2006/relationships/hyperlink" Target="mailto:laura.schenk1@maryland.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3AC987-264C-4C77-B97E-6D2D06310922}"/>
</file>

<file path=customXml/itemProps2.xml><?xml version="1.0" encoding="utf-8"?>
<ds:datastoreItem xmlns:ds="http://schemas.openxmlformats.org/officeDocument/2006/customXml" ds:itemID="{0453369E-2E53-4B76-9337-139258E3B06F}"/>
</file>

<file path=customXml/itemProps3.xml><?xml version="1.0" encoding="utf-8"?>
<ds:datastoreItem xmlns:ds="http://schemas.openxmlformats.org/officeDocument/2006/customXml" ds:itemID="{90E0A209-FA57-48BE-8D3F-0C6D1802681D}"/>
</file>

<file path=docProps/app.xml><?xml version="1.0" encoding="utf-8"?>
<Properties xmlns="http://schemas.openxmlformats.org/officeDocument/2006/extended-properties" xmlns:vt="http://schemas.openxmlformats.org/officeDocument/2006/docPropsVTypes">
  <Template>Normal</Template>
  <TotalTime>4</TotalTime>
  <Pages>4</Pages>
  <Words>873</Words>
  <Characters>4977</Characters>
  <Application>Microsoft Office Word</Application>
  <DocSecurity>0</DocSecurity>
  <Lines>41</Lines>
  <Paragraphs>11</Paragraphs>
  <ScaleCrop>false</ScaleCrop>
  <Company>MD Department of Information Technology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Schenk</dc:creator>
  <cp:keywords/>
  <dc:description/>
  <cp:lastModifiedBy>Laura Schenk</cp:lastModifiedBy>
  <cp:revision>4</cp:revision>
  <dcterms:created xsi:type="dcterms:W3CDTF">2026-05-15T15:05:00Z</dcterms:created>
  <dcterms:modified xsi:type="dcterms:W3CDTF">2026-05-15T15:32:00Z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