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D6F" w:rsidRDefault="00326E54">
      <w:pPr>
        <w:jc w:val="center"/>
        <w:rPr>
          <w:b/>
        </w:rPr>
      </w:pPr>
      <w:bookmarkStart w:id="0" w:name="_gjdgxs" w:colFirst="0" w:colLast="0"/>
      <w:bookmarkEnd w:id="0"/>
      <w:r>
        <w:rPr>
          <w:b/>
        </w:rPr>
        <w:t>Nurse Support Program II</w:t>
      </w:r>
    </w:p>
    <w:p w:rsidR="00DB5D6F" w:rsidRDefault="00326E54">
      <w:pPr>
        <w:widowControl/>
        <w:jc w:val="center"/>
        <w:rPr>
          <w:b/>
        </w:rPr>
      </w:pPr>
      <w:r>
        <w:rPr>
          <w:b/>
        </w:rPr>
        <w:t xml:space="preserve">Annual Report </w:t>
      </w:r>
    </w:p>
    <w:p w:rsidR="00DB5D6F" w:rsidRDefault="00326E54">
      <w:pPr>
        <w:widowControl/>
        <w:jc w:val="center"/>
        <w:rPr>
          <w:b/>
        </w:rPr>
      </w:pPr>
      <w:r>
        <w:rPr>
          <w:b/>
        </w:rPr>
        <w:t>Due: August 31, 20____</w:t>
      </w:r>
    </w:p>
    <w:p w:rsidR="00DB5D6F" w:rsidRDefault="00DB5D6F">
      <w:pPr>
        <w:widowControl/>
        <w:jc w:val="center"/>
      </w:pPr>
    </w:p>
    <w:p w:rsidR="00DB5D6F" w:rsidRDefault="00DB5D6F">
      <w:pPr>
        <w:widowControl/>
      </w:pPr>
    </w:p>
    <w:p w:rsidR="00DB5D6F" w:rsidRDefault="00326E54">
      <w:pPr>
        <w:widowControl/>
        <w:spacing w:line="276" w:lineRule="auto"/>
      </w:pPr>
      <w:r>
        <w:t>Reporting Period:   July 1, 20____</w:t>
      </w:r>
      <w:proofErr w:type="gramStart"/>
      <w:r>
        <w:t>_  –</w:t>
      </w:r>
      <w:proofErr w:type="gramEnd"/>
      <w:r>
        <w:t xml:space="preserve">  June 30, 20_____</w:t>
      </w:r>
    </w:p>
    <w:p w:rsidR="00DB5D6F" w:rsidRDefault="00DB5D6F">
      <w:pPr>
        <w:widowControl/>
        <w:spacing w:line="276" w:lineRule="auto"/>
      </w:pPr>
    </w:p>
    <w:p w:rsidR="00DB5D6F" w:rsidRDefault="00326E54">
      <w:pPr>
        <w:widowControl/>
        <w:spacing w:line="276" w:lineRule="auto"/>
      </w:pPr>
      <w:r>
        <w:t>Grant Number:       NSP II - _______________________________________________________</w:t>
      </w:r>
    </w:p>
    <w:p w:rsidR="00DB5D6F" w:rsidRDefault="00DB5D6F">
      <w:pPr>
        <w:widowControl/>
        <w:spacing w:line="276" w:lineRule="auto"/>
      </w:pPr>
    </w:p>
    <w:p w:rsidR="00DB5D6F" w:rsidRDefault="00326E54">
      <w:pPr>
        <w:widowControl/>
        <w:spacing w:line="276" w:lineRule="auto"/>
      </w:pPr>
      <w:r>
        <w:t>Lead Institution:  _______________________________________________________________</w:t>
      </w:r>
    </w:p>
    <w:p w:rsidR="00DB5D6F" w:rsidRDefault="00DB5D6F">
      <w:pPr>
        <w:widowControl/>
        <w:spacing w:line="276" w:lineRule="auto"/>
      </w:pPr>
    </w:p>
    <w:p w:rsidR="00DB5D6F" w:rsidRDefault="00326E54">
      <w:pPr>
        <w:widowControl/>
        <w:spacing w:line="276" w:lineRule="auto"/>
      </w:pPr>
      <w:r>
        <w:t>Partnership Members:   __________________________________________________________</w:t>
      </w:r>
    </w:p>
    <w:p w:rsidR="00DB5D6F" w:rsidRDefault="00DB5D6F">
      <w:pPr>
        <w:widowControl/>
        <w:spacing w:line="276" w:lineRule="auto"/>
      </w:pPr>
    </w:p>
    <w:p w:rsidR="00DB5D6F" w:rsidRDefault="00326E54">
      <w:pPr>
        <w:widowControl/>
        <w:spacing w:line="276" w:lineRule="auto"/>
      </w:pPr>
      <w:r>
        <w:t>Project: _______________________________________________________________________</w:t>
      </w:r>
    </w:p>
    <w:p w:rsidR="00DB5D6F" w:rsidRDefault="00DB5D6F">
      <w:pPr>
        <w:widowControl/>
        <w:spacing w:line="276" w:lineRule="auto"/>
      </w:pPr>
    </w:p>
    <w:p w:rsidR="00DB5D6F" w:rsidRDefault="00326E54">
      <w:pPr>
        <w:widowControl/>
        <w:spacing w:line="276" w:lineRule="auto"/>
      </w:pPr>
      <w:r>
        <w:t>Project</w:t>
      </w:r>
      <w:r>
        <w:t xml:space="preserve"> Director(s):  _____________________________________________________________</w:t>
      </w:r>
    </w:p>
    <w:p w:rsidR="00DB5D6F" w:rsidRDefault="00DB5D6F">
      <w:pPr>
        <w:widowControl/>
        <w:spacing w:line="276" w:lineRule="auto"/>
      </w:pPr>
    </w:p>
    <w:p w:rsidR="00DB5D6F" w:rsidRDefault="00326E54">
      <w:pPr>
        <w:widowControl/>
        <w:spacing w:line="276" w:lineRule="auto"/>
      </w:pPr>
      <w:r>
        <w:t>Campus Mail Address: ___________________________________________________________</w:t>
      </w:r>
    </w:p>
    <w:p w:rsidR="00DB5D6F" w:rsidRDefault="00DB5D6F">
      <w:pPr>
        <w:widowControl/>
        <w:spacing w:line="276" w:lineRule="auto"/>
      </w:pPr>
    </w:p>
    <w:p w:rsidR="00DB5D6F" w:rsidRDefault="00326E54">
      <w:pPr>
        <w:widowControl/>
        <w:spacing w:line="276" w:lineRule="auto"/>
      </w:pPr>
      <w:r>
        <w:t xml:space="preserve">______________________________________________________________________________                  </w:t>
      </w:r>
      <w:r>
        <w:t xml:space="preserve">           </w:t>
      </w:r>
    </w:p>
    <w:p w:rsidR="00DB5D6F" w:rsidRDefault="00DB5D6F">
      <w:pPr>
        <w:widowControl/>
        <w:spacing w:line="276" w:lineRule="auto"/>
      </w:pPr>
    </w:p>
    <w:p w:rsidR="00DB5D6F" w:rsidRDefault="00326E54">
      <w:pPr>
        <w:widowControl/>
        <w:spacing w:line="276" w:lineRule="auto"/>
      </w:pPr>
      <w:r>
        <w:t>Campus Phone: ________________________________________________________________</w:t>
      </w:r>
    </w:p>
    <w:p w:rsidR="00DB5D6F" w:rsidRDefault="00326E54">
      <w:pPr>
        <w:widowControl/>
        <w:spacing w:line="276" w:lineRule="auto"/>
      </w:pPr>
      <w:r>
        <w:t xml:space="preserve">                         </w:t>
      </w:r>
    </w:p>
    <w:p w:rsidR="00DB5D6F" w:rsidRDefault="00326E54">
      <w:pPr>
        <w:widowControl/>
        <w:spacing w:line="276" w:lineRule="auto"/>
      </w:pPr>
      <w:r>
        <w:t>Project Director E-mail:  _________________________________________________________</w:t>
      </w:r>
    </w:p>
    <w:p w:rsidR="00DB5D6F" w:rsidRDefault="00DB5D6F">
      <w:pPr>
        <w:widowControl/>
        <w:spacing w:line="276" w:lineRule="auto"/>
      </w:pPr>
    </w:p>
    <w:p w:rsidR="00DB5D6F" w:rsidRDefault="00DB5D6F">
      <w:pPr>
        <w:widowControl/>
        <w:rPr>
          <w:color w:val="000000"/>
        </w:rPr>
      </w:pPr>
    </w:p>
    <w:p w:rsidR="00DB5D6F" w:rsidRDefault="00326E54">
      <w:pPr>
        <w:widowControl/>
        <w:rPr>
          <w:color w:val="000000"/>
        </w:rPr>
      </w:pPr>
      <w:r>
        <w:rPr>
          <w:color w:val="000000"/>
        </w:rPr>
        <w:t xml:space="preserve">Please submit report by August </w:t>
      </w:r>
      <w:proofErr w:type="gramStart"/>
      <w:r>
        <w:rPr>
          <w:color w:val="000000"/>
        </w:rPr>
        <w:t>31</w:t>
      </w:r>
      <w:r>
        <w:rPr>
          <w:color w:val="000000"/>
          <w:vertAlign w:val="superscript"/>
        </w:rPr>
        <w:t>st</w:t>
      </w:r>
      <w:proofErr w:type="gramEnd"/>
      <w:r>
        <w:rPr>
          <w:color w:val="000000"/>
        </w:rPr>
        <w:t xml:space="preserve"> each year to: </w:t>
      </w:r>
    </w:p>
    <w:p w:rsidR="00DB5D6F" w:rsidRDefault="00326E54">
      <w:pPr>
        <w:widowControl/>
        <w:numPr>
          <w:ilvl w:val="0"/>
          <w:numId w:val="4"/>
        </w:numPr>
        <w:ind w:left="1080"/>
        <w:rPr>
          <w:color w:val="000000"/>
        </w:rPr>
      </w:pPr>
      <w:r>
        <w:rPr>
          <w:color w:val="000000"/>
        </w:rPr>
        <w:t>One hard copy mailed to:</w:t>
      </w:r>
    </w:p>
    <w:p w:rsidR="00DB5D6F" w:rsidRDefault="00326E54">
      <w:pPr>
        <w:widowControl/>
        <w:ind w:firstLine="720"/>
        <w:rPr>
          <w:color w:val="000000"/>
        </w:rPr>
      </w:pPr>
      <w:r>
        <w:rPr>
          <w:color w:val="000000"/>
        </w:rPr>
        <w:t>Maryland Higher Education Commission</w:t>
      </w:r>
    </w:p>
    <w:p w:rsidR="00DB5D6F" w:rsidRDefault="00326E54">
      <w:pPr>
        <w:widowControl/>
        <w:rPr>
          <w:color w:val="000000"/>
        </w:rPr>
      </w:pPr>
      <w:r>
        <w:rPr>
          <w:color w:val="000000"/>
        </w:rPr>
        <w:t xml:space="preserve">            Attn: Nurse Support Program II </w:t>
      </w:r>
    </w:p>
    <w:p w:rsidR="00DB5D6F" w:rsidRDefault="00326E54">
      <w:pPr>
        <w:widowControl/>
        <w:rPr>
          <w:color w:val="000000"/>
        </w:rPr>
      </w:pPr>
      <w:r>
        <w:rPr>
          <w:color w:val="000000"/>
        </w:rPr>
        <w:t xml:space="preserve">            6 N. Liberty Street 10</w:t>
      </w:r>
      <w:r>
        <w:rPr>
          <w:color w:val="000000"/>
          <w:vertAlign w:val="superscript"/>
        </w:rPr>
        <w:t>th</w:t>
      </w:r>
      <w:r>
        <w:rPr>
          <w:color w:val="000000"/>
        </w:rPr>
        <w:t xml:space="preserve"> Floor</w:t>
      </w:r>
    </w:p>
    <w:p w:rsidR="00DB5D6F" w:rsidRDefault="00326E54">
      <w:pPr>
        <w:widowControl/>
        <w:rPr>
          <w:color w:val="000000"/>
        </w:rPr>
      </w:pPr>
      <w:r>
        <w:rPr>
          <w:color w:val="000000"/>
        </w:rPr>
        <w:t xml:space="preserve">            Baltimore, M</w:t>
      </w:r>
      <w:r>
        <w:t xml:space="preserve">D </w:t>
      </w:r>
      <w:r>
        <w:rPr>
          <w:color w:val="000000"/>
        </w:rPr>
        <w:t xml:space="preserve"> 21201</w:t>
      </w:r>
    </w:p>
    <w:p w:rsidR="00DB5D6F" w:rsidRDefault="00326E54">
      <w:pPr>
        <w:widowControl/>
        <w:rPr>
          <w:color w:val="000000"/>
        </w:rPr>
      </w:pPr>
      <w:r>
        <w:rPr>
          <w:color w:val="000000"/>
        </w:rPr>
        <w:t xml:space="preserve">                                       </w:t>
      </w:r>
    </w:p>
    <w:p w:rsidR="00DB5D6F" w:rsidRDefault="00326E54">
      <w:pPr>
        <w:widowControl/>
        <w:ind w:left="720"/>
      </w:pPr>
      <w:r>
        <w:rPr>
          <w:color w:val="000000"/>
        </w:rPr>
        <w:t>2.   Electronic copies (</w:t>
      </w:r>
      <w:r>
        <w:t>t</w:t>
      </w:r>
      <w:r>
        <w:rPr>
          <w:color w:val="000000"/>
        </w:rPr>
        <w:t xml:space="preserve">o </w:t>
      </w:r>
      <w:r>
        <w:t>the</w:t>
      </w:r>
      <w:r>
        <w:rPr>
          <w:color w:val="000000"/>
        </w:rPr>
        <w:t xml:space="preserve"> e-m</w:t>
      </w:r>
      <w:r>
        <w:rPr>
          <w:color w:val="000000"/>
        </w:rPr>
        <w:t xml:space="preserve">ail addresses listed below) should be sent from the               </w:t>
      </w:r>
      <w:r>
        <w:rPr>
          <w:b/>
          <w:color w:val="000000"/>
        </w:rPr>
        <w:t>Project Director's</w:t>
      </w:r>
      <w:r>
        <w:rPr>
          <w:color w:val="000000"/>
        </w:rPr>
        <w:t xml:space="preserve"> e-mail address, with the </w:t>
      </w:r>
      <w:r>
        <w:rPr>
          <w:b/>
          <w:color w:val="000000"/>
        </w:rPr>
        <w:t>NSP II xx-xxx in the subject line</w:t>
      </w:r>
      <w:r>
        <w:rPr>
          <w:color w:val="000000"/>
        </w:rPr>
        <w:t>, and only include one grant report per e-mail submission.</w:t>
      </w:r>
      <w:r>
        <w:t xml:space="preserve"> </w:t>
      </w:r>
      <w:r>
        <w:rPr>
          <w:color w:val="000000"/>
        </w:rPr>
        <w:t xml:space="preserve">Send </w:t>
      </w:r>
      <w:r>
        <w:t>the following:</w:t>
      </w:r>
    </w:p>
    <w:p w:rsidR="00DB5D6F" w:rsidRDefault="00326E54">
      <w:pPr>
        <w:widowControl/>
        <w:numPr>
          <w:ilvl w:val="0"/>
          <w:numId w:val="2"/>
        </w:numPr>
        <w:rPr>
          <w:color w:val="000000"/>
        </w:rPr>
      </w:pPr>
      <w:r>
        <w:t xml:space="preserve">One </w:t>
      </w:r>
      <w:r>
        <w:rPr>
          <w:b/>
        </w:rPr>
        <w:t>combined</w:t>
      </w:r>
      <w:r>
        <w:t xml:space="preserve"> PDF of the </w:t>
      </w:r>
      <w:r>
        <w:rPr>
          <w:color w:val="000000"/>
        </w:rPr>
        <w:t>annual rep</w:t>
      </w:r>
      <w:r>
        <w:rPr>
          <w:color w:val="000000"/>
        </w:rPr>
        <w:t>ort narrative</w:t>
      </w:r>
      <w:r>
        <w:t xml:space="preserve">, signed </w:t>
      </w:r>
      <w:r>
        <w:rPr>
          <w:color w:val="000000"/>
        </w:rPr>
        <w:t xml:space="preserve">annual budget summary, annual budget narrative, </w:t>
      </w:r>
      <w:r>
        <w:t xml:space="preserve">Mandatory Data Tables, </w:t>
      </w:r>
      <w:r>
        <w:rPr>
          <w:b/>
        </w:rPr>
        <w:t>and</w:t>
      </w:r>
    </w:p>
    <w:p w:rsidR="00DB5D6F" w:rsidRDefault="00326E54">
      <w:pPr>
        <w:widowControl/>
        <w:numPr>
          <w:ilvl w:val="0"/>
          <w:numId w:val="2"/>
        </w:numPr>
        <w:rPr>
          <w:color w:val="000000"/>
        </w:rPr>
      </w:pPr>
      <w:r>
        <w:rPr>
          <w:color w:val="000000"/>
        </w:rPr>
        <w:t xml:space="preserve">Excel spreadsheet of annual budget summary </w:t>
      </w:r>
    </w:p>
    <w:p w:rsidR="00DB5D6F" w:rsidRDefault="00DB5D6F">
      <w:pPr>
        <w:widowControl/>
        <w:rPr>
          <w:color w:val="000000"/>
        </w:rPr>
      </w:pPr>
    </w:p>
    <w:p w:rsidR="00DB5D6F" w:rsidRDefault="00326E54">
      <w:pPr>
        <w:widowControl/>
        <w:rPr>
          <w:color w:val="000000"/>
        </w:rPr>
      </w:pPr>
      <w:r>
        <w:rPr>
          <w:color w:val="000000"/>
        </w:rPr>
        <w:t>E-mail:</w:t>
      </w:r>
      <w:r>
        <w:rPr>
          <w:color w:val="0000FF"/>
        </w:rPr>
        <w:t xml:space="preserve"> </w:t>
      </w:r>
      <w:hyperlink r:id="rId10">
        <w:r>
          <w:rPr>
            <w:color w:val="0000FF"/>
            <w:u w:val="single"/>
          </w:rPr>
          <w:t>laura.schenk1@maryland.gov</w:t>
        </w:r>
      </w:hyperlink>
      <w:r>
        <w:t xml:space="preserve"> </w:t>
      </w:r>
      <w:r>
        <w:rPr>
          <w:color w:val="000000"/>
        </w:rPr>
        <w:t xml:space="preserve">and </w:t>
      </w:r>
      <w:hyperlink r:id="rId11">
        <w:r>
          <w:rPr>
            <w:color w:val="0000FF"/>
            <w:u w:val="single"/>
          </w:rPr>
          <w:t>kimberly.ford@maryland.gov</w:t>
        </w:r>
      </w:hyperlink>
    </w:p>
    <w:p w:rsidR="00DB5D6F" w:rsidRDefault="00DB5D6F">
      <w:pPr>
        <w:widowControl/>
      </w:pPr>
    </w:p>
    <w:p w:rsidR="00326E54" w:rsidRDefault="00326E54">
      <w:pPr>
        <w:widowControl/>
      </w:pPr>
    </w:p>
    <w:p w:rsidR="00DB5D6F" w:rsidRDefault="00326E54">
      <w:pPr>
        <w:widowControl/>
        <w:shd w:val="clear" w:color="auto" w:fill="FFFFFF"/>
        <w:jc w:val="center"/>
        <w:rPr>
          <w:color w:val="222222"/>
        </w:rPr>
      </w:pPr>
      <w:r>
        <w:rPr>
          <w:b/>
          <w:color w:val="222222"/>
        </w:rPr>
        <w:lastRenderedPageBreak/>
        <w:t xml:space="preserve">Type of Competitive Grant Initiative </w:t>
      </w:r>
      <w:r>
        <w:rPr>
          <w:color w:val="222222"/>
        </w:rPr>
        <w:t>(</w:t>
      </w:r>
      <w:r>
        <w:rPr>
          <w:color w:val="222222"/>
          <w:sz w:val="20"/>
          <w:szCs w:val="20"/>
        </w:rPr>
        <w:t>see original proposal</w:t>
      </w:r>
      <w:r>
        <w:rPr>
          <w:color w:val="222222"/>
        </w:rPr>
        <w:t>)</w:t>
      </w:r>
    </w:p>
    <w:p w:rsidR="00DB5D6F" w:rsidRDefault="00DB5D6F">
      <w:pPr>
        <w:widowControl/>
        <w:shd w:val="clear" w:color="auto" w:fill="FFFFFF"/>
        <w:jc w:val="center"/>
        <w:rPr>
          <w:color w:val="222222"/>
        </w:rPr>
      </w:pPr>
    </w:p>
    <w:p w:rsidR="00DB5D6F" w:rsidRDefault="00326E54">
      <w:pPr>
        <w:widowControl/>
        <w:shd w:val="clear" w:color="auto" w:fill="FFFFFF"/>
        <w:rPr>
          <w:b/>
          <w:color w:val="222222"/>
        </w:rPr>
      </w:pPr>
      <w:r>
        <w:rPr>
          <w:color w:val="222222"/>
        </w:rPr>
        <w:t>#1-6: _______ Initiative to: _________________</w:t>
      </w:r>
      <w:r>
        <w:rPr>
          <w:color w:val="222222"/>
        </w:rPr>
        <w:t>_____________________________________</w:t>
      </w:r>
      <w:r>
        <w:rPr>
          <w:b/>
          <w:color w:val="222222"/>
        </w:rPr>
        <w:t xml:space="preserve"> </w:t>
      </w:r>
    </w:p>
    <w:p w:rsidR="00DB5D6F" w:rsidRDefault="00DB5D6F">
      <w:pPr>
        <w:widowControl/>
        <w:shd w:val="clear" w:color="auto" w:fill="FFFFFF"/>
        <w:rPr>
          <w:color w:val="222222"/>
        </w:rPr>
      </w:pPr>
    </w:p>
    <w:p w:rsidR="00DB5D6F" w:rsidRDefault="00326E54">
      <w:pPr>
        <w:widowControl/>
        <w:shd w:val="clear" w:color="auto" w:fill="FFFFFF"/>
        <w:jc w:val="center"/>
        <w:rPr>
          <w:b/>
        </w:rPr>
      </w:pPr>
      <w:r>
        <w:rPr>
          <w:b/>
        </w:rPr>
        <w:t>Projected Outcomes</w:t>
      </w:r>
    </w:p>
    <w:p w:rsidR="00DB5D6F" w:rsidRDefault="00DB5D6F">
      <w:pPr>
        <w:widowControl/>
        <w:shd w:val="clear" w:color="auto" w:fill="FFFFFF"/>
        <w:jc w:val="center"/>
        <w:rPr>
          <w:b/>
        </w:rPr>
      </w:pPr>
    </w:p>
    <w:p w:rsidR="00DB5D6F" w:rsidRDefault="00326E54">
      <w:pPr>
        <w:widowControl/>
        <w:shd w:val="clear" w:color="auto" w:fill="FFFFFF"/>
        <w:rPr>
          <w:color w:val="222222"/>
        </w:rPr>
      </w:pPr>
      <w:r>
        <w:rPr>
          <w:color w:val="222222"/>
        </w:rPr>
        <w:t xml:space="preserve">Actual outcomes </w:t>
      </w:r>
      <w:proofErr w:type="gramStart"/>
      <w:r>
        <w:rPr>
          <w:color w:val="222222"/>
        </w:rPr>
        <w:t>are measured</w:t>
      </w:r>
      <w:proofErr w:type="gramEnd"/>
      <w:r>
        <w:rPr>
          <w:color w:val="222222"/>
        </w:rPr>
        <w:t xml:space="preserve"> annually against the projected outcomes in the original proposal.  </w:t>
      </w:r>
      <w:r>
        <w:t xml:space="preserve">Outcomes are not to </w:t>
      </w:r>
      <w:proofErr w:type="gramStart"/>
      <w:r>
        <w:t>be reported</w:t>
      </w:r>
      <w:proofErr w:type="gramEnd"/>
      <w:r>
        <w:t xml:space="preserve"> in percentages, rather in actual headcounts.</w:t>
      </w: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This table </w:t>
      </w:r>
      <w:proofErr w:type="gramStart"/>
      <w:r>
        <w:rPr>
          <w:color w:val="222222"/>
        </w:rPr>
        <w:t>will be com</w:t>
      </w:r>
      <w:r>
        <w:rPr>
          <w:color w:val="222222"/>
        </w:rPr>
        <w:t>pleted</w:t>
      </w:r>
      <w:proofErr w:type="gramEnd"/>
      <w:r>
        <w:rPr>
          <w:color w:val="222222"/>
        </w:rPr>
        <w:t xml:space="preserve"> over the period of the grant. Identify years with the FY reporting.</w:t>
      </w:r>
    </w:p>
    <w:p w:rsidR="00DB5D6F" w:rsidRDefault="00DB5D6F">
      <w:pPr>
        <w:widowControl/>
        <w:shd w:val="clear" w:color="auto" w:fill="FFFFFF"/>
        <w:rPr>
          <w:color w:val="222222"/>
        </w:rPr>
      </w:pPr>
    </w:p>
    <w:p w:rsidR="00DB5D6F" w:rsidRDefault="00326E54">
      <w:pPr>
        <w:widowControl/>
        <w:shd w:val="clear" w:color="auto" w:fill="FFFFFF"/>
        <w:rPr>
          <w:color w:val="222222"/>
        </w:rPr>
      </w:pPr>
      <w:r>
        <w:rPr>
          <w:b/>
          <w:color w:val="222222"/>
        </w:rPr>
        <w:t> </w:t>
      </w:r>
    </w:p>
    <w:tbl>
      <w:tblPr>
        <w:tblStyle w:val="a"/>
        <w:tblW w:w="11610" w:type="dxa"/>
        <w:tblInd w:w="-990" w:type="dxa"/>
        <w:tblLayout w:type="fixed"/>
        <w:tblLook w:val="0400" w:firstRow="0" w:lastRow="0" w:firstColumn="0" w:lastColumn="0" w:noHBand="0" w:noVBand="1"/>
      </w:tblPr>
      <w:tblGrid>
        <w:gridCol w:w="1680"/>
        <w:gridCol w:w="1560"/>
        <w:gridCol w:w="1245"/>
        <w:gridCol w:w="1350"/>
        <w:gridCol w:w="1425"/>
        <w:gridCol w:w="1335"/>
        <w:gridCol w:w="1485"/>
        <w:gridCol w:w="1530"/>
      </w:tblGrid>
      <w:tr w:rsidR="00DB5D6F">
        <w:trPr>
          <w:trHeight w:val="915"/>
          <w:tblHeader/>
        </w:trPr>
        <w:tc>
          <w:tcPr>
            <w:tcW w:w="16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jc w:val="center"/>
              <w:rPr>
                <w:color w:val="222222"/>
              </w:rPr>
            </w:pPr>
            <w:r>
              <w:rPr>
                <w:color w:val="222222"/>
              </w:rPr>
              <w:t> </w:t>
            </w:r>
          </w:p>
          <w:p w:rsidR="00DB5D6F" w:rsidRDefault="00326E54">
            <w:pPr>
              <w:widowControl/>
              <w:jc w:val="center"/>
              <w:rPr>
                <w:color w:val="222222"/>
              </w:rPr>
            </w:pPr>
            <w:r>
              <w:rPr>
                <w:color w:val="222222"/>
              </w:rPr>
              <w:t>Annual</w:t>
            </w:r>
          </w:p>
          <w:p w:rsidR="00DB5D6F" w:rsidRDefault="00326E54">
            <w:pPr>
              <w:widowControl/>
              <w:jc w:val="center"/>
              <w:rPr>
                <w:color w:val="222222"/>
              </w:rPr>
            </w:pPr>
            <w:r>
              <w:rPr>
                <w:color w:val="222222"/>
              </w:rPr>
              <w:t>Outcomes</w:t>
            </w:r>
          </w:p>
        </w:tc>
        <w:tc>
          <w:tcPr>
            <w:tcW w:w="156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jc w:val="center"/>
              <w:rPr>
                <w:color w:val="222222"/>
              </w:rPr>
            </w:pPr>
            <w:r>
              <w:rPr>
                <w:color w:val="222222"/>
              </w:rPr>
              <w:t> </w:t>
            </w:r>
          </w:p>
          <w:p w:rsidR="00DB5D6F" w:rsidRDefault="00326E54">
            <w:pPr>
              <w:widowControl/>
              <w:jc w:val="center"/>
              <w:rPr>
                <w:color w:val="222222"/>
              </w:rPr>
            </w:pPr>
            <w:r>
              <w:rPr>
                <w:color w:val="222222"/>
              </w:rPr>
              <w:t xml:space="preserve">Projected Increase </w:t>
            </w:r>
          </w:p>
          <w:p w:rsidR="00DB5D6F" w:rsidRDefault="00326E54">
            <w:pPr>
              <w:widowControl/>
              <w:jc w:val="center"/>
              <w:rPr>
                <w:color w:val="222222"/>
                <w:sz w:val="20"/>
                <w:szCs w:val="20"/>
              </w:rPr>
            </w:pPr>
            <w:r>
              <w:rPr>
                <w:color w:val="222222"/>
                <w:sz w:val="20"/>
                <w:szCs w:val="20"/>
              </w:rPr>
              <w:t>(# of additional)</w:t>
            </w:r>
          </w:p>
        </w:tc>
        <w:tc>
          <w:tcPr>
            <w:tcW w:w="124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jc w:val="center"/>
              <w:rPr>
                <w:color w:val="222222"/>
              </w:rPr>
            </w:pPr>
            <w:r>
              <w:rPr>
                <w:color w:val="222222"/>
              </w:rPr>
              <w:t>FY ____</w:t>
            </w:r>
          </w:p>
          <w:p w:rsidR="00DB5D6F" w:rsidRDefault="00326E54">
            <w:pPr>
              <w:widowControl/>
              <w:jc w:val="center"/>
              <w:rPr>
                <w:color w:val="222222"/>
              </w:rPr>
            </w:pPr>
            <w:r>
              <w:rPr>
                <w:color w:val="222222"/>
              </w:rPr>
              <w:t>Increase</w:t>
            </w:r>
          </w:p>
          <w:p w:rsidR="00DB5D6F" w:rsidRDefault="00326E54">
            <w:pPr>
              <w:widowControl/>
              <w:jc w:val="center"/>
              <w:rPr>
                <w:color w:val="222222"/>
              </w:rPr>
            </w:pPr>
            <w:r>
              <w:rPr>
                <w:color w:val="222222"/>
              </w:rPr>
              <w:t>Year 1</w:t>
            </w:r>
          </w:p>
        </w:tc>
        <w:tc>
          <w:tcPr>
            <w:tcW w:w="135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jc w:val="center"/>
              <w:rPr>
                <w:color w:val="222222"/>
              </w:rPr>
            </w:pPr>
            <w:r>
              <w:rPr>
                <w:color w:val="222222"/>
              </w:rPr>
              <w:t>FY ____</w:t>
            </w:r>
          </w:p>
          <w:p w:rsidR="00DB5D6F" w:rsidRDefault="00326E54">
            <w:pPr>
              <w:widowControl/>
              <w:jc w:val="center"/>
              <w:rPr>
                <w:color w:val="222222"/>
              </w:rPr>
            </w:pPr>
            <w:r>
              <w:rPr>
                <w:color w:val="222222"/>
              </w:rPr>
              <w:t>Increase</w:t>
            </w:r>
          </w:p>
          <w:p w:rsidR="00DB5D6F" w:rsidRDefault="00326E54">
            <w:pPr>
              <w:widowControl/>
              <w:jc w:val="center"/>
              <w:rPr>
                <w:color w:val="222222"/>
              </w:rPr>
            </w:pPr>
            <w:r>
              <w:rPr>
                <w:color w:val="222222"/>
              </w:rPr>
              <w:t>Year 2</w:t>
            </w:r>
          </w:p>
        </w:tc>
        <w:tc>
          <w:tcPr>
            <w:tcW w:w="142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jc w:val="center"/>
              <w:rPr>
                <w:color w:val="222222"/>
              </w:rPr>
            </w:pPr>
            <w:r>
              <w:rPr>
                <w:color w:val="222222"/>
              </w:rPr>
              <w:t>FY ____</w:t>
            </w:r>
          </w:p>
          <w:p w:rsidR="00DB5D6F" w:rsidRDefault="00326E54">
            <w:pPr>
              <w:widowControl/>
              <w:jc w:val="center"/>
              <w:rPr>
                <w:color w:val="222222"/>
              </w:rPr>
            </w:pPr>
            <w:r>
              <w:rPr>
                <w:color w:val="222222"/>
              </w:rPr>
              <w:t>Increase</w:t>
            </w:r>
          </w:p>
          <w:p w:rsidR="00DB5D6F" w:rsidRDefault="00326E54">
            <w:pPr>
              <w:widowControl/>
              <w:jc w:val="center"/>
              <w:rPr>
                <w:color w:val="222222"/>
              </w:rPr>
            </w:pPr>
            <w:r>
              <w:rPr>
                <w:color w:val="222222"/>
              </w:rPr>
              <w:t>Year 3</w:t>
            </w:r>
          </w:p>
        </w:tc>
        <w:tc>
          <w:tcPr>
            <w:tcW w:w="13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jc w:val="center"/>
              <w:rPr>
                <w:color w:val="222222"/>
              </w:rPr>
            </w:pPr>
            <w:r>
              <w:rPr>
                <w:color w:val="222222"/>
              </w:rPr>
              <w:t>FY ____</w:t>
            </w:r>
          </w:p>
          <w:p w:rsidR="00DB5D6F" w:rsidRDefault="00326E54">
            <w:pPr>
              <w:widowControl/>
              <w:jc w:val="center"/>
              <w:rPr>
                <w:color w:val="222222"/>
              </w:rPr>
            </w:pPr>
            <w:r>
              <w:rPr>
                <w:color w:val="222222"/>
              </w:rPr>
              <w:t>Increase Year 4</w:t>
            </w:r>
          </w:p>
        </w:tc>
        <w:tc>
          <w:tcPr>
            <w:tcW w:w="14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jc w:val="center"/>
              <w:rPr>
                <w:color w:val="222222"/>
              </w:rPr>
            </w:pPr>
            <w:r>
              <w:rPr>
                <w:color w:val="222222"/>
              </w:rPr>
              <w:t>FY ____</w:t>
            </w:r>
          </w:p>
          <w:p w:rsidR="00DB5D6F" w:rsidRDefault="00326E54">
            <w:pPr>
              <w:widowControl/>
              <w:jc w:val="center"/>
              <w:rPr>
                <w:color w:val="222222"/>
              </w:rPr>
            </w:pPr>
            <w:r>
              <w:rPr>
                <w:color w:val="222222"/>
              </w:rPr>
              <w:t>Increase</w:t>
            </w:r>
          </w:p>
          <w:p w:rsidR="00DB5D6F" w:rsidRDefault="00326E54">
            <w:pPr>
              <w:widowControl/>
              <w:jc w:val="center"/>
              <w:rPr>
                <w:color w:val="222222"/>
              </w:rPr>
            </w:pPr>
            <w:r>
              <w:rPr>
                <w:color w:val="222222"/>
              </w:rPr>
              <w:t>Year 5</w:t>
            </w:r>
          </w:p>
        </w:tc>
        <w:tc>
          <w:tcPr>
            <w:tcW w:w="153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jc w:val="center"/>
              <w:rPr>
                <w:color w:val="222222"/>
              </w:rPr>
            </w:pPr>
            <w:r>
              <w:rPr>
                <w:color w:val="222222"/>
              </w:rPr>
              <w:t> </w:t>
            </w:r>
          </w:p>
          <w:p w:rsidR="00DB5D6F" w:rsidRDefault="00326E54">
            <w:pPr>
              <w:widowControl/>
              <w:jc w:val="center"/>
              <w:rPr>
                <w:color w:val="222222"/>
              </w:rPr>
            </w:pPr>
            <w:r>
              <w:rPr>
                <w:color w:val="222222"/>
              </w:rPr>
              <w:t>Total</w:t>
            </w:r>
          </w:p>
          <w:p w:rsidR="00DB5D6F" w:rsidRDefault="00326E54">
            <w:pPr>
              <w:widowControl/>
              <w:jc w:val="center"/>
              <w:rPr>
                <w:color w:val="222222"/>
              </w:rPr>
            </w:pPr>
            <w:r>
              <w:rPr>
                <w:color w:val="222222"/>
              </w:rPr>
              <w:t>Increase</w:t>
            </w:r>
          </w:p>
          <w:p w:rsidR="00DB5D6F" w:rsidRDefault="00326E54">
            <w:pPr>
              <w:widowControl/>
              <w:jc w:val="center"/>
              <w:rPr>
                <w:color w:val="222222"/>
                <w:sz w:val="20"/>
                <w:szCs w:val="20"/>
              </w:rPr>
            </w:pPr>
            <w:r>
              <w:rPr>
                <w:color w:val="222222"/>
                <w:sz w:val="20"/>
                <w:szCs w:val="20"/>
              </w:rPr>
              <w:t>(# of additional)</w:t>
            </w:r>
          </w:p>
        </w:tc>
      </w:tr>
      <w:tr w:rsidR="00DB5D6F">
        <w:trPr>
          <w:trHeight w:val="853"/>
        </w:trPr>
        <w:tc>
          <w:tcPr>
            <w:tcW w:w="16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Nursing</w:t>
            </w:r>
          </w:p>
          <w:p w:rsidR="00DB5D6F" w:rsidRDefault="00326E54">
            <w:pPr>
              <w:widowControl/>
              <w:rPr>
                <w:color w:val="222222"/>
              </w:rPr>
            </w:pPr>
            <w:r>
              <w:rPr>
                <w:color w:val="222222"/>
              </w:rPr>
              <w:t>Pre-Licensure Graduates</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4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r>
      <w:tr w:rsidR="00DB5D6F">
        <w:trPr>
          <w:trHeight w:val="1157"/>
        </w:trPr>
        <w:tc>
          <w:tcPr>
            <w:tcW w:w="16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Nursing</w:t>
            </w:r>
          </w:p>
          <w:p w:rsidR="00DB5D6F" w:rsidRDefault="00326E54">
            <w:pPr>
              <w:widowControl/>
              <w:rPr>
                <w:color w:val="222222"/>
              </w:rPr>
            </w:pPr>
            <w:r>
              <w:rPr>
                <w:color w:val="222222"/>
              </w:rPr>
              <w:t>Higher Degrees Completed</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4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r>
      <w:tr w:rsidR="00DB5D6F">
        <w:trPr>
          <w:trHeight w:val="862"/>
        </w:trPr>
        <w:tc>
          <w:tcPr>
            <w:tcW w:w="16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Nursing</w:t>
            </w:r>
          </w:p>
          <w:p w:rsidR="00DB5D6F" w:rsidRDefault="00326E54">
            <w:pPr>
              <w:widowControl/>
              <w:rPr>
                <w:color w:val="222222"/>
              </w:rPr>
            </w:pPr>
            <w:r>
              <w:rPr>
                <w:color w:val="222222"/>
              </w:rPr>
              <w:t>Faculty at</w:t>
            </w:r>
          </w:p>
          <w:p w:rsidR="00DB5D6F" w:rsidRDefault="00326E54">
            <w:pPr>
              <w:widowControl/>
              <w:rPr>
                <w:color w:val="222222"/>
              </w:rPr>
            </w:pPr>
            <w:r>
              <w:rPr>
                <w:color w:val="222222"/>
              </w:rPr>
              <w:t>Doctoral Level</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4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r>
      <w:tr w:rsidR="00DB5D6F">
        <w:trPr>
          <w:trHeight w:val="879"/>
        </w:trPr>
        <w:tc>
          <w:tcPr>
            <w:tcW w:w="168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Collaborative</w:t>
            </w:r>
          </w:p>
          <w:p w:rsidR="00DB5D6F" w:rsidRDefault="00326E54">
            <w:pPr>
              <w:widowControl/>
              <w:rPr>
                <w:color w:val="222222"/>
              </w:rPr>
            </w:pPr>
            <w:r>
              <w:rPr>
                <w:color w:val="222222"/>
              </w:rPr>
              <w:t>or Statewide Results</w:t>
            </w:r>
          </w:p>
        </w:tc>
        <w:tc>
          <w:tcPr>
            <w:tcW w:w="156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24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35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42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3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4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c>
          <w:tcPr>
            <w:tcW w:w="153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B5D6F" w:rsidRDefault="00326E54">
            <w:pPr>
              <w:widowControl/>
              <w:rPr>
                <w:color w:val="222222"/>
              </w:rPr>
            </w:pPr>
            <w:r>
              <w:rPr>
                <w:color w:val="222222"/>
              </w:rPr>
              <w:t> </w:t>
            </w:r>
          </w:p>
        </w:tc>
      </w:tr>
    </w:tbl>
    <w:p w:rsidR="00DB5D6F" w:rsidRDefault="00326E54">
      <w:pPr>
        <w:widowControl/>
        <w:shd w:val="clear" w:color="auto" w:fill="FFFFFF"/>
        <w:rPr>
          <w:color w:val="222222"/>
        </w:rPr>
      </w:pPr>
      <w:r>
        <w:rPr>
          <w:b/>
          <w:color w:val="222222"/>
        </w:rPr>
        <w:t> </w:t>
      </w:r>
    </w:p>
    <w:p w:rsidR="00DB5D6F" w:rsidRDefault="00326E54">
      <w:pPr>
        <w:widowControl/>
        <w:shd w:val="clear" w:color="auto" w:fill="FFFFFF"/>
        <w:rPr>
          <w:b/>
          <w:color w:val="222222"/>
        </w:rPr>
      </w:pPr>
      <w:r>
        <w:rPr>
          <w:b/>
          <w:color w:val="222222"/>
        </w:rPr>
        <w:t> </w:t>
      </w:r>
    </w:p>
    <w:p w:rsidR="00DB5D6F" w:rsidRDefault="00DB5D6F">
      <w:pPr>
        <w:widowControl/>
        <w:shd w:val="clear" w:color="auto" w:fill="FFFFFF"/>
        <w:rPr>
          <w:b/>
          <w:color w:val="222222"/>
        </w:rPr>
      </w:pPr>
    </w:p>
    <w:p w:rsidR="00DB5D6F" w:rsidRDefault="00326E54">
      <w:pPr>
        <w:widowControl/>
        <w:shd w:val="clear" w:color="auto" w:fill="FFFFFF"/>
        <w:jc w:val="center"/>
        <w:rPr>
          <w:b/>
          <w:color w:val="222222"/>
        </w:rPr>
      </w:pPr>
      <w:r>
        <w:rPr>
          <w:b/>
          <w:color w:val="222222"/>
        </w:rPr>
        <w:t>Goals &amp; Objectives</w:t>
      </w:r>
    </w:p>
    <w:p w:rsidR="00DB5D6F" w:rsidRDefault="00DB5D6F">
      <w:pPr>
        <w:widowControl/>
        <w:shd w:val="clear" w:color="auto" w:fill="FFFFFF"/>
        <w:jc w:val="center"/>
        <w:rPr>
          <w:b/>
          <w:color w:val="222222"/>
        </w:rPr>
      </w:pPr>
    </w:p>
    <w:p w:rsidR="00DB5D6F" w:rsidRDefault="00326E54">
      <w:pPr>
        <w:widowControl/>
        <w:shd w:val="clear" w:color="auto" w:fill="FFFFFF"/>
        <w:rPr>
          <w:color w:val="222222"/>
        </w:rPr>
      </w:pPr>
      <w:r>
        <w:rPr>
          <w:color w:val="222222"/>
        </w:rPr>
        <w:t>Please report on the annual progress of your NSP II project. For each initiative (hiring faculty, enrolling more students, graduating students, etc.) covered in the project, please provide the goals and objectives; then address the actions taken, timeline,</w:t>
      </w:r>
      <w:r>
        <w:rPr>
          <w:color w:val="222222"/>
        </w:rPr>
        <w:t xml:space="preserve"> and a detailed description of the progress made for the year.</w:t>
      </w:r>
    </w:p>
    <w:p w:rsidR="00DB5D6F" w:rsidRDefault="00326E54">
      <w:pPr>
        <w:widowControl/>
        <w:shd w:val="clear" w:color="auto" w:fill="FFFFFF"/>
        <w:ind w:firstLine="720"/>
        <w:rPr>
          <w:color w:val="222222"/>
        </w:rPr>
      </w:pPr>
      <w:r>
        <w:rPr>
          <w:color w:val="222222"/>
        </w:rPr>
        <w:t> </w:t>
      </w:r>
    </w:p>
    <w:p w:rsidR="00DB5D6F" w:rsidRDefault="00326E54">
      <w:pPr>
        <w:widowControl/>
        <w:shd w:val="clear" w:color="auto" w:fill="FFFFFF"/>
        <w:ind w:firstLine="720"/>
        <w:rPr>
          <w:color w:val="222222"/>
        </w:rPr>
      </w:pPr>
      <w:r>
        <w:rPr>
          <w:color w:val="222222"/>
        </w:rPr>
        <w:t>Goal 1:</w:t>
      </w:r>
    </w:p>
    <w:p w:rsidR="00DB5D6F" w:rsidRDefault="00326E54">
      <w:pPr>
        <w:widowControl/>
        <w:shd w:val="clear" w:color="auto" w:fill="FFFFFF"/>
        <w:ind w:firstLine="720"/>
        <w:rPr>
          <w:color w:val="222222"/>
        </w:rPr>
      </w:pPr>
      <w:r>
        <w:rPr>
          <w:color w:val="222222"/>
        </w:rPr>
        <w:t> </w:t>
      </w:r>
    </w:p>
    <w:p w:rsidR="00DB5D6F" w:rsidRDefault="00326E54">
      <w:pPr>
        <w:widowControl/>
        <w:shd w:val="clear" w:color="auto" w:fill="FFFFFF"/>
        <w:rPr>
          <w:color w:val="222222"/>
        </w:rPr>
      </w:pPr>
      <w:r>
        <w:rPr>
          <w:color w:val="222222"/>
        </w:rPr>
        <w:t>            Objective 1:</w:t>
      </w:r>
    </w:p>
    <w:p w:rsidR="00DB5D6F" w:rsidRDefault="00326E54">
      <w:pPr>
        <w:widowControl/>
        <w:shd w:val="clear" w:color="auto" w:fill="FFFFFF"/>
        <w:rPr>
          <w:color w:val="222222"/>
        </w:rPr>
      </w:pPr>
      <w:r>
        <w:rPr>
          <w:color w:val="222222"/>
        </w:rPr>
        <w:t>            Actions Taken:</w:t>
      </w:r>
    </w:p>
    <w:p w:rsidR="00DB5D6F" w:rsidRDefault="00326E54">
      <w:pPr>
        <w:widowControl/>
        <w:shd w:val="clear" w:color="auto" w:fill="FFFFFF"/>
        <w:rPr>
          <w:color w:val="222222"/>
        </w:rPr>
      </w:pPr>
      <w:r>
        <w:rPr>
          <w:color w:val="222222"/>
        </w:rPr>
        <w:t>            Timeline:</w:t>
      </w:r>
    </w:p>
    <w:p w:rsidR="00DB5D6F" w:rsidRDefault="00326E54">
      <w:pPr>
        <w:widowControl/>
        <w:shd w:val="clear" w:color="auto" w:fill="FFFFFF"/>
        <w:rPr>
          <w:color w:val="222222"/>
        </w:rPr>
      </w:pPr>
      <w:r>
        <w:rPr>
          <w:color w:val="222222"/>
        </w:rPr>
        <w:t>            Progress:</w:t>
      </w:r>
    </w:p>
    <w:p w:rsidR="00DB5D6F" w:rsidRDefault="00326E54">
      <w:pPr>
        <w:widowControl/>
        <w:shd w:val="clear" w:color="auto" w:fill="FFFFFF"/>
        <w:rPr>
          <w:color w:val="222222"/>
        </w:rPr>
      </w:pPr>
      <w:r>
        <w:rPr>
          <w:color w:val="222222"/>
        </w:rPr>
        <w:t> </w:t>
      </w:r>
    </w:p>
    <w:p w:rsidR="00DB5D6F" w:rsidRDefault="00326E54">
      <w:pPr>
        <w:widowControl/>
        <w:shd w:val="clear" w:color="auto" w:fill="FFFFFF"/>
        <w:rPr>
          <w:color w:val="222222"/>
        </w:rPr>
      </w:pPr>
      <w:r>
        <w:rPr>
          <w:color w:val="222222"/>
        </w:rPr>
        <w:lastRenderedPageBreak/>
        <w:t>            Objective 2:</w:t>
      </w:r>
    </w:p>
    <w:p w:rsidR="00DB5D6F" w:rsidRDefault="00326E54">
      <w:pPr>
        <w:widowControl/>
        <w:shd w:val="clear" w:color="auto" w:fill="FFFFFF"/>
        <w:rPr>
          <w:color w:val="222222"/>
        </w:rPr>
      </w:pPr>
      <w:r>
        <w:rPr>
          <w:color w:val="222222"/>
        </w:rPr>
        <w:t>            Actions Taken:</w:t>
      </w:r>
    </w:p>
    <w:p w:rsidR="00DB5D6F" w:rsidRDefault="00326E54">
      <w:pPr>
        <w:widowControl/>
        <w:shd w:val="clear" w:color="auto" w:fill="FFFFFF"/>
        <w:rPr>
          <w:color w:val="222222"/>
        </w:rPr>
      </w:pPr>
      <w:r>
        <w:rPr>
          <w:color w:val="222222"/>
        </w:rPr>
        <w:t>            Timeline:</w:t>
      </w:r>
    </w:p>
    <w:p w:rsidR="00DB5D6F" w:rsidRDefault="00326E54">
      <w:pPr>
        <w:widowControl/>
        <w:shd w:val="clear" w:color="auto" w:fill="FFFFFF"/>
        <w:rPr>
          <w:color w:val="222222"/>
        </w:rPr>
      </w:pPr>
      <w:r>
        <w:rPr>
          <w:color w:val="222222"/>
        </w:rPr>
        <w:t>            Progress:</w:t>
      </w:r>
    </w:p>
    <w:p w:rsidR="00DB5D6F" w:rsidRDefault="00326E54">
      <w:pPr>
        <w:widowControl/>
        <w:shd w:val="clear" w:color="auto" w:fill="FFFFFF"/>
        <w:rPr>
          <w:color w:val="222222"/>
        </w:rPr>
      </w:pPr>
      <w:r>
        <w:rPr>
          <w:color w:val="222222"/>
        </w:rPr>
        <w:t> </w:t>
      </w:r>
    </w:p>
    <w:p w:rsidR="00DB5D6F" w:rsidRDefault="00326E54">
      <w:pPr>
        <w:widowControl/>
        <w:shd w:val="clear" w:color="auto" w:fill="FFFFFF"/>
        <w:ind w:firstLine="720"/>
        <w:rPr>
          <w:color w:val="222222"/>
        </w:rPr>
      </w:pPr>
      <w:r>
        <w:rPr>
          <w:color w:val="222222"/>
        </w:rPr>
        <w:t>Goal 2:</w:t>
      </w:r>
    </w:p>
    <w:p w:rsidR="00DB5D6F" w:rsidRDefault="00326E54">
      <w:pPr>
        <w:widowControl/>
        <w:shd w:val="clear" w:color="auto" w:fill="FFFFFF"/>
        <w:ind w:firstLine="720"/>
        <w:rPr>
          <w:color w:val="222222"/>
        </w:rPr>
      </w:pPr>
      <w:r>
        <w:rPr>
          <w:color w:val="222222"/>
        </w:rPr>
        <w:t> </w:t>
      </w:r>
    </w:p>
    <w:p w:rsidR="00DB5D6F" w:rsidRDefault="00326E54">
      <w:pPr>
        <w:widowControl/>
        <w:shd w:val="clear" w:color="auto" w:fill="FFFFFF"/>
        <w:rPr>
          <w:color w:val="222222"/>
        </w:rPr>
      </w:pPr>
      <w:r>
        <w:rPr>
          <w:color w:val="222222"/>
        </w:rPr>
        <w:t>            Objective 1:</w:t>
      </w:r>
    </w:p>
    <w:p w:rsidR="00DB5D6F" w:rsidRDefault="00326E54">
      <w:pPr>
        <w:widowControl/>
        <w:shd w:val="clear" w:color="auto" w:fill="FFFFFF"/>
        <w:rPr>
          <w:color w:val="222222"/>
        </w:rPr>
      </w:pPr>
      <w:r>
        <w:rPr>
          <w:color w:val="222222"/>
        </w:rPr>
        <w:t>            Actions Taken:</w:t>
      </w:r>
    </w:p>
    <w:p w:rsidR="00DB5D6F" w:rsidRDefault="00326E54">
      <w:pPr>
        <w:widowControl/>
        <w:shd w:val="clear" w:color="auto" w:fill="FFFFFF"/>
        <w:rPr>
          <w:color w:val="222222"/>
        </w:rPr>
      </w:pPr>
      <w:r>
        <w:rPr>
          <w:color w:val="222222"/>
        </w:rPr>
        <w:t>            Timeline:</w:t>
      </w:r>
    </w:p>
    <w:p w:rsidR="00DB5D6F" w:rsidRDefault="00326E54">
      <w:pPr>
        <w:widowControl/>
        <w:shd w:val="clear" w:color="auto" w:fill="FFFFFF"/>
        <w:rPr>
          <w:color w:val="222222"/>
        </w:rPr>
      </w:pPr>
      <w:r>
        <w:rPr>
          <w:color w:val="222222"/>
        </w:rPr>
        <w:t>            Progress:</w:t>
      </w:r>
    </w:p>
    <w:p w:rsidR="00DB5D6F" w:rsidRDefault="00326E54">
      <w:pPr>
        <w:widowControl/>
        <w:shd w:val="clear" w:color="auto" w:fill="FFFFFF"/>
        <w:rPr>
          <w:color w:val="222222"/>
        </w:rPr>
      </w:pPr>
      <w:r>
        <w:rPr>
          <w:color w:val="222222"/>
        </w:rPr>
        <w:t> </w:t>
      </w:r>
    </w:p>
    <w:p w:rsidR="00DB5D6F" w:rsidRDefault="00326E54">
      <w:pPr>
        <w:widowControl/>
        <w:shd w:val="clear" w:color="auto" w:fill="FFFFFF"/>
        <w:rPr>
          <w:color w:val="222222"/>
        </w:rPr>
      </w:pPr>
      <w:r>
        <w:rPr>
          <w:color w:val="222222"/>
        </w:rPr>
        <w:t>            Objective 2:</w:t>
      </w:r>
    </w:p>
    <w:p w:rsidR="00DB5D6F" w:rsidRDefault="00326E54">
      <w:pPr>
        <w:widowControl/>
        <w:shd w:val="clear" w:color="auto" w:fill="FFFFFF"/>
        <w:rPr>
          <w:color w:val="222222"/>
        </w:rPr>
      </w:pPr>
      <w:r>
        <w:rPr>
          <w:color w:val="222222"/>
        </w:rPr>
        <w:t>            Actions Taken:</w:t>
      </w:r>
    </w:p>
    <w:p w:rsidR="00DB5D6F" w:rsidRDefault="00326E54">
      <w:pPr>
        <w:widowControl/>
        <w:shd w:val="clear" w:color="auto" w:fill="FFFFFF"/>
        <w:rPr>
          <w:color w:val="222222"/>
        </w:rPr>
      </w:pPr>
      <w:r>
        <w:rPr>
          <w:color w:val="222222"/>
        </w:rPr>
        <w:t>            Timeline:</w:t>
      </w:r>
    </w:p>
    <w:p w:rsidR="00DB5D6F" w:rsidRDefault="00326E54">
      <w:pPr>
        <w:widowControl/>
        <w:shd w:val="clear" w:color="auto" w:fill="FFFFFF"/>
        <w:rPr>
          <w:color w:val="222222"/>
        </w:rPr>
      </w:pPr>
      <w:r>
        <w:rPr>
          <w:color w:val="222222"/>
        </w:rPr>
        <w:t>            Progress:</w:t>
      </w:r>
    </w:p>
    <w:p w:rsidR="00DB5D6F" w:rsidRDefault="00326E54">
      <w:pPr>
        <w:widowControl/>
        <w:shd w:val="clear" w:color="auto" w:fill="FFFFFF"/>
        <w:rPr>
          <w:color w:val="222222"/>
        </w:rPr>
      </w:pPr>
      <w:r>
        <w:rPr>
          <w:color w:val="222222"/>
        </w:rPr>
        <w:t> </w:t>
      </w:r>
    </w:p>
    <w:p w:rsidR="00DB5D6F" w:rsidRDefault="00326E54">
      <w:pPr>
        <w:widowControl/>
        <w:shd w:val="clear" w:color="auto" w:fill="FFFFFF"/>
        <w:rPr>
          <w:color w:val="222222"/>
        </w:rPr>
      </w:pPr>
      <w:r>
        <w:rPr>
          <w:color w:val="222222"/>
        </w:rPr>
        <w:t>            Goal 3:</w:t>
      </w:r>
    </w:p>
    <w:p w:rsidR="00DB5D6F" w:rsidRDefault="00326E54">
      <w:pPr>
        <w:widowControl/>
        <w:shd w:val="clear" w:color="auto" w:fill="FFFFFF"/>
        <w:rPr>
          <w:color w:val="222222"/>
        </w:rPr>
      </w:pPr>
      <w:r>
        <w:rPr>
          <w:color w:val="222222"/>
        </w:rPr>
        <w:t>      </w:t>
      </w:r>
      <w:r>
        <w:rPr>
          <w:color w:val="222222"/>
        </w:rPr>
        <w:t>      (All goals and objectives reported).</w:t>
      </w:r>
    </w:p>
    <w:p w:rsidR="00DB5D6F" w:rsidRDefault="00326E54">
      <w:pPr>
        <w:widowControl/>
        <w:shd w:val="clear" w:color="auto" w:fill="FFFFFF"/>
        <w:rPr>
          <w:color w:val="222222"/>
        </w:rPr>
      </w:pPr>
      <w:r>
        <w:rPr>
          <w:color w:val="222222"/>
        </w:rPr>
        <w:t>  </w:t>
      </w:r>
    </w:p>
    <w:p w:rsidR="00DB5D6F" w:rsidRDefault="00326E54">
      <w:pPr>
        <w:widowControl/>
        <w:shd w:val="clear" w:color="auto" w:fill="FFFFFF"/>
        <w:jc w:val="center"/>
        <w:rPr>
          <w:color w:val="222222"/>
        </w:rPr>
      </w:pPr>
      <w:r>
        <w:rPr>
          <w:b/>
          <w:color w:val="222222"/>
        </w:rPr>
        <w:t>Annual Report Narrative</w:t>
      </w:r>
    </w:p>
    <w:p w:rsidR="00DB5D6F" w:rsidRDefault="00326E54">
      <w:pPr>
        <w:widowControl/>
        <w:shd w:val="clear" w:color="auto" w:fill="FFFFFF"/>
        <w:rPr>
          <w:color w:val="222222"/>
        </w:rPr>
      </w:pPr>
      <w:r>
        <w:rPr>
          <w:color w:val="222222"/>
        </w:rPr>
        <w:t> </w:t>
      </w:r>
    </w:p>
    <w:p w:rsidR="00DB5D6F" w:rsidRDefault="00326E54">
      <w:pPr>
        <w:widowControl/>
        <w:shd w:val="clear" w:color="auto" w:fill="FFFFFF"/>
        <w:rPr>
          <w:color w:val="222222"/>
        </w:rPr>
      </w:pPr>
      <w:r>
        <w:rPr>
          <w:color w:val="222222"/>
        </w:rPr>
        <w:t>Is the project progressing on target to meet the goals and objectives as outlined in the approved proposal? If not, please explain why.</w:t>
      </w: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If the project is not on target, what adjustments </w:t>
      </w:r>
      <w:proofErr w:type="gramStart"/>
      <w:r>
        <w:rPr>
          <w:color w:val="222222"/>
        </w:rPr>
        <w:t>will be made</w:t>
      </w:r>
      <w:proofErr w:type="gramEnd"/>
      <w:r>
        <w:rPr>
          <w:color w:val="222222"/>
        </w:rPr>
        <w:t>?</w:t>
      </w:r>
    </w:p>
    <w:p w:rsidR="00DB5D6F" w:rsidRDefault="00326E54">
      <w:pPr>
        <w:widowControl/>
        <w:shd w:val="clear" w:color="auto" w:fill="FFFFFF"/>
        <w:rPr>
          <w:color w:val="222222"/>
        </w:rPr>
      </w:pPr>
      <w:r>
        <w:rPr>
          <w:color w:val="222222"/>
        </w:rPr>
        <w:t> </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What are the greatest challenges and/or major issues faced by the project? </w:t>
      </w:r>
    </w:p>
    <w:p w:rsidR="00DB5D6F" w:rsidRDefault="00326E54">
      <w:pPr>
        <w:widowControl/>
        <w:shd w:val="clear" w:color="auto" w:fill="FFFFFF"/>
        <w:rPr>
          <w:color w:val="222222"/>
        </w:rPr>
      </w:pPr>
      <w:r>
        <w:rPr>
          <w:color w:val="222222"/>
        </w:rPr>
        <w:t xml:space="preserve">How </w:t>
      </w:r>
      <w:proofErr w:type="gramStart"/>
      <w:r>
        <w:rPr>
          <w:color w:val="222222"/>
        </w:rPr>
        <w:t>will these be addressed</w:t>
      </w:r>
      <w:proofErr w:type="gramEnd"/>
      <w:r>
        <w:rPr>
          <w:color w:val="222222"/>
        </w:rPr>
        <w:t>?</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What aspects of the project have been the most successful?</w:t>
      </w:r>
    </w:p>
    <w:p w:rsidR="00DB5D6F" w:rsidRDefault="00326E54">
      <w:pPr>
        <w:widowControl/>
        <w:shd w:val="clear" w:color="auto" w:fill="FFFFFF"/>
        <w:rPr>
          <w:color w:val="222222"/>
        </w:rPr>
      </w:pPr>
      <w:r>
        <w:br w:type="page"/>
      </w:r>
    </w:p>
    <w:p w:rsidR="00DB5D6F" w:rsidRDefault="00326E54">
      <w:pPr>
        <w:widowControl/>
        <w:shd w:val="clear" w:color="auto" w:fill="FFFFFF"/>
        <w:jc w:val="center"/>
        <w:rPr>
          <w:b/>
          <w:color w:val="222222"/>
        </w:rPr>
      </w:pPr>
      <w:r>
        <w:rPr>
          <w:b/>
          <w:color w:val="222222"/>
        </w:rPr>
        <w:t>Additional Narrat</w:t>
      </w:r>
      <w:r>
        <w:rPr>
          <w:b/>
          <w:color w:val="222222"/>
        </w:rPr>
        <w:t>ive for Cohen Scholars (initiative #6)</w:t>
      </w:r>
    </w:p>
    <w:p w:rsidR="00DB5D6F" w:rsidRDefault="00DB5D6F">
      <w:pPr>
        <w:widowControl/>
        <w:shd w:val="clear" w:color="auto" w:fill="FFFFFF"/>
        <w:rPr>
          <w:b/>
          <w:color w:val="222222"/>
        </w:rPr>
      </w:pPr>
    </w:p>
    <w:p w:rsidR="00DB5D6F" w:rsidRDefault="00326E54">
      <w:pPr>
        <w:widowControl/>
        <w:shd w:val="clear" w:color="auto" w:fill="FFFFFF"/>
        <w:rPr>
          <w:color w:val="222222"/>
        </w:rPr>
      </w:pPr>
      <w:r>
        <w:rPr>
          <w:color w:val="222222"/>
        </w:rPr>
        <w:t xml:space="preserve">If you are a Cohen Scholars (initiative #6) project, please include the following additional items: </w:t>
      </w:r>
    </w:p>
    <w:p w:rsidR="00DB5D6F" w:rsidRDefault="00DB5D6F">
      <w:pPr>
        <w:widowControl/>
        <w:shd w:val="clear" w:color="auto" w:fill="FFFFFF"/>
        <w:rPr>
          <w:color w:val="222222"/>
        </w:rPr>
      </w:pPr>
    </w:p>
    <w:p w:rsidR="00DB5D6F" w:rsidRDefault="00326E54">
      <w:pPr>
        <w:widowControl/>
        <w:numPr>
          <w:ilvl w:val="0"/>
          <w:numId w:val="5"/>
        </w:numPr>
        <w:shd w:val="clear" w:color="auto" w:fill="FFFFFF"/>
        <w:rPr>
          <w:color w:val="222222"/>
        </w:rPr>
      </w:pPr>
      <w:r>
        <w:rPr>
          <w:color w:val="222222"/>
        </w:rPr>
        <w:t xml:space="preserve">Any new signed nomination forms and mentoring forms; and </w:t>
      </w:r>
    </w:p>
    <w:p w:rsidR="00DB5D6F" w:rsidRDefault="00326E54">
      <w:pPr>
        <w:widowControl/>
        <w:numPr>
          <w:ilvl w:val="0"/>
          <w:numId w:val="5"/>
        </w:numPr>
        <w:shd w:val="clear" w:color="auto" w:fill="FFFFFF"/>
        <w:rPr>
          <w:color w:val="222222"/>
        </w:rPr>
      </w:pPr>
      <w:r>
        <w:rPr>
          <w:color w:val="222222"/>
        </w:rPr>
        <w:t>N</w:t>
      </w:r>
      <w:r>
        <w:rPr>
          <w:color w:val="222222"/>
        </w:rPr>
        <w:t xml:space="preserve">otarized standard service agreement forms and promissory notes for all new students. </w:t>
      </w: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How many Cohen Scholars (# of students) has your program awarded in its entirety? </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How many Cohen Scholars </w:t>
      </w:r>
      <w:proofErr w:type="gramStart"/>
      <w:r>
        <w:rPr>
          <w:color w:val="222222"/>
        </w:rPr>
        <w:t>have been dismissed</w:t>
      </w:r>
      <w:proofErr w:type="gramEnd"/>
      <w:r>
        <w:rPr>
          <w:color w:val="222222"/>
        </w:rPr>
        <w:t xml:space="preserve"> from the program (not met GPA, skipped m</w:t>
      </w:r>
      <w:r>
        <w:rPr>
          <w:color w:val="222222"/>
        </w:rPr>
        <w:t>andatory meetings, etc.)?</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Did you create a community for the CS in a LMS like Blackboard or Canvas? </w:t>
      </w:r>
    </w:p>
    <w:p w:rsidR="00DB5D6F" w:rsidRDefault="00326E54">
      <w:pPr>
        <w:widowControl/>
        <w:shd w:val="clear" w:color="auto" w:fill="FFFFFF"/>
        <w:rPr>
          <w:color w:val="222222"/>
        </w:rPr>
      </w:pPr>
      <w:r>
        <w:rPr>
          <w:color w:val="222222"/>
        </w:rPr>
        <w:t xml:space="preserve">How was it </w:t>
      </w:r>
      <w:proofErr w:type="gramStart"/>
      <w:r>
        <w:rPr>
          <w:color w:val="222222"/>
        </w:rPr>
        <w:t>implemented</w:t>
      </w:r>
      <w:proofErr w:type="gramEnd"/>
      <w:r>
        <w:rPr>
          <w:color w:val="222222"/>
        </w:rPr>
        <w:t xml:space="preserve"> and received?</w:t>
      </w:r>
    </w:p>
    <w:p w:rsidR="00DB5D6F" w:rsidRDefault="00326E54">
      <w:pPr>
        <w:widowControl/>
        <w:shd w:val="clear" w:color="auto" w:fill="FFFFFF"/>
        <w:rPr>
          <w:color w:val="222222"/>
        </w:rPr>
      </w:pPr>
      <w:r>
        <w:rPr>
          <w:color w:val="222222"/>
        </w:rPr>
        <w:t xml:space="preserve"> </w:t>
      </w: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Please share information on mentoring sessions. (Attendance, how were they presented,                            </w:t>
      </w:r>
      <w:r>
        <w:rPr>
          <w:color w:val="222222"/>
        </w:rPr>
        <w:t xml:space="preserve">                                                                                                                                                                   customization with presentations of competencies, </w:t>
      </w:r>
      <w:proofErr w:type="gramStart"/>
      <w:r>
        <w:rPr>
          <w:color w:val="222222"/>
        </w:rPr>
        <w:t>etc.</w:t>
      </w:r>
      <w:proofErr w:type="gramEnd"/>
      <w:r>
        <w:rPr>
          <w:color w:val="222222"/>
        </w:rPr>
        <w:t>)</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How many students completed the </w:t>
      </w:r>
      <w:proofErr w:type="gramStart"/>
      <w:r>
        <w:rPr>
          <w:color w:val="222222"/>
        </w:rPr>
        <w:t>9</w:t>
      </w:r>
      <w:proofErr w:type="gramEnd"/>
      <w:r>
        <w:rPr>
          <w:color w:val="222222"/>
        </w:rPr>
        <w:t xml:space="preserve"> S</w:t>
      </w:r>
      <w:r>
        <w:rPr>
          <w:color w:val="222222"/>
        </w:rPr>
        <w:t>H of education coursework?</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How many already had the minimal required education coursework in their MS program? </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How many completed the 12 SH </w:t>
      </w:r>
      <w:proofErr w:type="gramStart"/>
      <w:r>
        <w:rPr>
          <w:color w:val="222222"/>
        </w:rPr>
        <w:t>post graduate</w:t>
      </w:r>
      <w:proofErr w:type="gramEnd"/>
      <w:r>
        <w:rPr>
          <w:color w:val="222222"/>
        </w:rPr>
        <w:t xml:space="preserve"> teaching certificate?</w:t>
      </w:r>
    </w:p>
    <w:p w:rsidR="00DB5D6F" w:rsidRDefault="00DB5D6F">
      <w:pPr>
        <w:widowControl/>
        <w:shd w:val="clear" w:color="auto" w:fill="FFFFFF"/>
        <w:rPr>
          <w:color w:val="222222"/>
        </w:rPr>
      </w:pPr>
    </w:p>
    <w:p w:rsidR="00DB5D6F" w:rsidRDefault="00DB5D6F">
      <w:pPr>
        <w:widowControl/>
        <w:shd w:val="clear" w:color="auto" w:fill="FFFFFF"/>
        <w:rPr>
          <w:color w:val="222222"/>
        </w:rPr>
      </w:pPr>
    </w:p>
    <w:p w:rsidR="00DB5D6F" w:rsidRDefault="00326E54">
      <w:pPr>
        <w:widowControl/>
        <w:shd w:val="clear" w:color="auto" w:fill="FFFFFF"/>
        <w:rPr>
          <w:color w:val="222222"/>
        </w:rPr>
      </w:pPr>
      <w:r>
        <w:rPr>
          <w:color w:val="222222"/>
        </w:rPr>
        <w:t xml:space="preserve">Provide feedback on the financial literacy requirement (include the type </w:t>
      </w:r>
      <w:r>
        <w:rPr>
          <w:color w:val="222222"/>
        </w:rPr>
        <w:t xml:space="preserve">of program/course used, value of the program, etc.). </w:t>
      </w:r>
    </w:p>
    <w:p w:rsidR="00DB5D6F" w:rsidRDefault="00DB5D6F">
      <w:pPr>
        <w:widowControl/>
        <w:shd w:val="clear" w:color="auto" w:fill="FFFFFF"/>
        <w:rPr>
          <w:color w:val="222222"/>
        </w:rPr>
      </w:pPr>
    </w:p>
    <w:p w:rsidR="00DB5D6F" w:rsidRDefault="00326E54">
      <w:pPr>
        <w:widowControl/>
        <w:shd w:val="clear" w:color="auto" w:fill="FFFFFF"/>
      </w:pPr>
      <w:r>
        <w:t>Provide feedback on how many Cohen Scholars completed the following activities this year (include total # of students for each activity):</w:t>
      </w:r>
    </w:p>
    <w:p w:rsidR="00DB5D6F" w:rsidRDefault="00DB5D6F">
      <w:pPr>
        <w:widowControl/>
        <w:shd w:val="clear" w:color="auto" w:fill="FFFFFF"/>
      </w:pPr>
    </w:p>
    <w:p w:rsidR="00DB5D6F" w:rsidRDefault="00326E54">
      <w:pPr>
        <w:widowControl/>
        <w:numPr>
          <w:ilvl w:val="0"/>
          <w:numId w:val="3"/>
        </w:numPr>
        <w:shd w:val="clear" w:color="auto" w:fill="FFFFFF"/>
      </w:pPr>
      <w:bookmarkStart w:id="1" w:name="_j16b48ttmg6q" w:colFirst="0" w:colLast="0"/>
      <w:bookmarkEnd w:id="1"/>
      <w:r>
        <w:t>completed the financial literacy requirement</w:t>
      </w:r>
    </w:p>
    <w:p w:rsidR="00DB5D6F" w:rsidRDefault="00326E54">
      <w:pPr>
        <w:widowControl/>
        <w:numPr>
          <w:ilvl w:val="0"/>
          <w:numId w:val="3"/>
        </w:numPr>
        <w:shd w:val="clear" w:color="auto" w:fill="FFFFFF"/>
      </w:pPr>
      <w:bookmarkStart w:id="2" w:name="_30j0zll" w:colFirst="0" w:colLast="0"/>
      <w:bookmarkEnd w:id="2"/>
      <w:r>
        <w:t xml:space="preserve">attended a Certified Nurse Educator (CNE) Workshop   </w:t>
      </w:r>
    </w:p>
    <w:p w:rsidR="00DB5D6F" w:rsidRDefault="00326E54">
      <w:pPr>
        <w:widowControl/>
        <w:numPr>
          <w:ilvl w:val="0"/>
          <w:numId w:val="3"/>
        </w:numPr>
        <w:shd w:val="clear" w:color="auto" w:fill="FFFFFF"/>
      </w:pPr>
      <w:bookmarkStart w:id="3" w:name="_kzbvm7m46t97" w:colFirst="0" w:colLast="0"/>
      <w:bookmarkEnd w:id="3"/>
      <w:r>
        <w:t>paid an annual professional membership</w:t>
      </w:r>
    </w:p>
    <w:p w:rsidR="00DB5D6F" w:rsidRDefault="00326E54">
      <w:pPr>
        <w:widowControl/>
        <w:numPr>
          <w:ilvl w:val="0"/>
          <w:numId w:val="3"/>
        </w:numPr>
        <w:shd w:val="clear" w:color="auto" w:fill="FFFFFF"/>
      </w:pPr>
      <w:r>
        <w:t>attended a scholarly conference (submitted a poster and/or presentation)</w:t>
      </w:r>
    </w:p>
    <w:p w:rsidR="00DB5D6F" w:rsidRDefault="00326E54">
      <w:pPr>
        <w:widowControl/>
        <w:numPr>
          <w:ilvl w:val="0"/>
          <w:numId w:val="3"/>
        </w:numPr>
        <w:shd w:val="clear" w:color="auto" w:fill="FFFFFF"/>
      </w:pPr>
      <w:r>
        <w:t>attended Maryland Action Coalition (MDAC) Summit</w:t>
      </w:r>
    </w:p>
    <w:p w:rsidR="00DB5D6F" w:rsidRDefault="00326E54">
      <w:pPr>
        <w:widowControl/>
        <w:numPr>
          <w:ilvl w:val="0"/>
          <w:numId w:val="3"/>
        </w:numPr>
        <w:shd w:val="clear" w:color="auto" w:fill="FFFFFF"/>
      </w:pPr>
      <w:r>
        <w:t>completed a profile on Lead Nursing Forwa</w:t>
      </w:r>
      <w:r>
        <w:t>rd (LNF)</w:t>
      </w:r>
    </w:p>
    <w:p w:rsidR="00DB5D6F" w:rsidRDefault="00326E54">
      <w:pPr>
        <w:widowControl/>
        <w:numPr>
          <w:ilvl w:val="0"/>
          <w:numId w:val="3"/>
        </w:numPr>
        <w:shd w:val="clear" w:color="auto" w:fill="FFFFFF"/>
      </w:pPr>
      <w:r>
        <w:t xml:space="preserve">found a teaching position through LNF </w:t>
      </w:r>
    </w:p>
    <w:p w:rsidR="00DB5D6F" w:rsidRDefault="00326E54">
      <w:pPr>
        <w:widowControl/>
        <w:numPr>
          <w:ilvl w:val="0"/>
          <w:numId w:val="3"/>
        </w:numPr>
        <w:shd w:val="clear" w:color="auto" w:fill="FFFFFF"/>
      </w:pPr>
      <w:r>
        <w:t>achieved entry level NLN or ANPD competencies</w:t>
      </w:r>
    </w:p>
    <w:p w:rsidR="00DB5D6F" w:rsidRDefault="00DB5D6F">
      <w:pPr>
        <w:widowControl/>
        <w:shd w:val="clear" w:color="auto" w:fill="FFFFFF"/>
      </w:pPr>
    </w:p>
    <w:p w:rsidR="00DB5D6F" w:rsidRDefault="00326E54">
      <w:pPr>
        <w:widowControl/>
        <w:pBdr>
          <w:top w:val="nil"/>
          <w:left w:val="nil"/>
          <w:bottom w:val="nil"/>
          <w:right w:val="nil"/>
          <w:between w:val="nil"/>
        </w:pBdr>
        <w:spacing w:after="160" w:line="259" w:lineRule="auto"/>
        <w:jc w:val="center"/>
        <w:rPr>
          <w:b/>
        </w:rPr>
      </w:pPr>
      <w:r>
        <w:rPr>
          <w:b/>
        </w:rPr>
        <w:t>Appendix</w:t>
      </w:r>
    </w:p>
    <w:p w:rsidR="00DB5D6F" w:rsidRDefault="00326E54">
      <w:pPr>
        <w:widowControl/>
        <w:spacing w:after="160" w:line="259" w:lineRule="auto"/>
      </w:pPr>
      <w:r>
        <w:t>Appendix should include the Mandatory Dissemination; Annual Report Budget Narrative and Budget Summary; and Mandatory Data Tables.</w:t>
      </w:r>
    </w:p>
    <w:p w:rsidR="00DB5D6F" w:rsidRDefault="00326E54">
      <w:pPr>
        <w:widowControl/>
        <w:shd w:val="clear" w:color="auto" w:fill="FFFFFF"/>
        <w:jc w:val="center"/>
        <w:rPr>
          <w:color w:val="222222"/>
          <w:u w:val="single"/>
        </w:rPr>
      </w:pPr>
      <w:r>
        <w:rPr>
          <w:color w:val="222222"/>
          <w:u w:val="single"/>
        </w:rPr>
        <w:t>Mandatory Disseminati</w:t>
      </w:r>
      <w:r>
        <w:rPr>
          <w:color w:val="222222"/>
          <w:u w:val="single"/>
        </w:rPr>
        <w:t>on</w:t>
      </w:r>
    </w:p>
    <w:p w:rsidR="00DB5D6F" w:rsidRDefault="00DB5D6F">
      <w:pPr>
        <w:widowControl/>
        <w:shd w:val="clear" w:color="auto" w:fill="FFFFFF"/>
        <w:jc w:val="center"/>
        <w:rPr>
          <w:b/>
          <w:color w:val="222222"/>
        </w:rPr>
      </w:pPr>
    </w:p>
    <w:p w:rsidR="00DB5D6F" w:rsidRDefault="00326E54">
      <w:pPr>
        <w:widowControl/>
        <w:shd w:val="clear" w:color="auto" w:fill="FFFFFF"/>
        <w:rPr>
          <w:color w:val="222222"/>
        </w:rPr>
      </w:pPr>
      <w:r>
        <w:rPr>
          <w:color w:val="222222"/>
        </w:rPr>
        <w:t xml:space="preserve">Each project director must report the activities related to the project for the required dissemination over the past fiscal year, including poster and podium presentations with a clear citation to include title, date, </w:t>
      </w:r>
      <w:proofErr w:type="gramStart"/>
      <w:r>
        <w:rPr>
          <w:color w:val="222222"/>
        </w:rPr>
        <w:t>location</w:t>
      </w:r>
      <w:proofErr w:type="gramEnd"/>
      <w:r>
        <w:rPr>
          <w:color w:val="222222"/>
        </w:rPr>
        <w:t>, type of meeting or conferenc</w:t>
      </w:r>
      <w:r>
        <w:rPr>
          <w:color w:val="222222"/>
        </w:rPr>
        <w:t xml:space="preserve">e. Please include a copy of any publications in peer-reviewed journals or presentations at conferences to include dates and abstracts. If </w:t>
      </w:r>
      <w:proofErr w:type="gramStart"/>
      <w:r>
        <w:rPr>
          <w:color w:val="222222"/>
        </w:rPr>
        <w:t>it’s</w:t>
      </w:r>
      <w:proofErr w:type="gramEnd"/>
      <w:r>
        <w:rPr>
          <w:color w:val="222222"/>
        </w:rPr>
        <w:t xml:space="preserve"> an electronic poster, please send it with the file so we may post the work on the NSP II website. </w:t>
      </w:r>
    </w:p>
    <w:p w:rsidR="00DB5D6F" w:rsidRDefault="00326E54">
      <w:pPr>
        <w:widowControl/>
        <w:shd w:val="clear" w:color="auto" w:fill="FFFFFF"/>
        <w:jc w:val="center"/>
        <w:rPr>
          <w:color w:val="222222"/>
          <w:u w:val="single"/>
        </w:rPr>
      </w:pPr>
      <w:r>
        <w:rPr>
          <w:color w:val="222222"/>
          <w:u w:val="single"/>
        </w:rPr>
        <w:t>Annual Report Budget Narrative</w:t>
      </w:r>
    </w:p>
    <w:p w:rsidR="00DB5D6F" w:rsidRDefault="00DB5D6F">
      <w:pPr>
        <w:widowControl/>
        <w:shd w:val="clear" w:color="auto" w:fill="FFFFFF"/>
        <w:rPr>
          <w:color w:val="222222"/>
        </w:rPr>
      </w:pPr>
    </w:p>
    <w:p w:rsidR="00DB5D6F" w:rsidRDefault="00326E54">
      <w:pPr>
        <w:widowControl/>
        <w:shd w:val="clear" w:color="auto" w:fill="FFFFFF"/>
      </w:pPr>
      <w:r>
        <w:t>Attach signed BUDGET SUMMARY (see below) with the following budget narrative descriptions of the approved expenditures in a budget narrative. For each line item in the budget, report the amounts budgeted and expended for the</w:t>
      </w:r>
      <w:r>
        <w:t xml:space="preserve"> FY. Include details for each line item in the budget to explain differences between actual versus budgeted expenses.</w:t>
      </w:r>
    </w:p>
    <w:p w:rsidR="00DB5D6F" w:rsidRDefault="00DB5D6F">
      <w:pPr>
        <w:widowControl/>
        <w:shd w:val="clear" w:color="auto" w:fill="FFFFFF"/>
      </w:pPr>
    </w:p>
    <w:p w:rsidR="00DB5D6F" w:rsidRDefault="00326E54">
      <w:pPr>
        <w:widowControl/>
        <w:numPr>
          <w:ilvl w:val="0"/>
          <w:numId w:val="6"/>
        </w:numPr>
        <w:spacing w:line="259" w:lineRule="auto"/>
        <w:rPr>
          <w:sz w:val="22"/>
          <w:szCs w:val="22"/>
        </w:rPr>
      </w:pPr>
      <w:r>
        <w:rPr>
          <w:sz w:val="22"/>
          <w:szCs w:val="22"/>
        </w:rPr>
        <w:t xml:space="preserve">Salaries and Wages:  List all personnel  </w:t>
      </w:r>
    </w:p>
    <w:p w:rsidR="00DB5D6F" w:rsidRDefault="00326E54">
      <w:pPr>
        <w:widowControl/>
        <w:numPr>
          <w:ilvl w:val="0"/>
          <w:numId w:val="6"/>
        </w:numPr>
        <w:spacing w:line="259" w:lineRule="auto"/>
        <w:rPr>
          <w:sz w:val="22"/>
          <w:szCs w:val="22"/>
        </w:rPr>
      </w:pPr>
      <w:r>
        <w:rPr>
          <w:sz w:val="22"/>
          <w:szCs w:val="22"/>
        </w:rPr>
        <w:t>List fringe benefits for each person listed in section A.</w:t>
      </w:r>
    </w:p>
    <w:p w:rsidR="00DB5D6F" w:rsidRDefault="00326E54">
      <w:pPr>
        <w:widowControl/>
        <w:numPr>
          <w:ilvl w:val="0"/>
          <w:numId w:val="6"/>
        </w:numPr>
        <w:spacing w:line="259" w:lineRule="auto"/>
        <w:rPr>
          <w:sz w:val="22"/>
          <w:szCs w:val="22"/>
        </w:rPr>
      </w:pPr>
      <w:r>
        <w:rPr>
          <w:sz w:val="22"/>
          <w:szCs w:val="22"/>
        </w:rPr>
        <w:t>Travel:  list place and purpose</w:t>
      </w:r>
    </w:p>
    <w:p w:rsidR="00DB5D6F" w:rsidRDefault="00326E54">
      <w:pPr>
        <w:widowControl/>
        <w:numPr>
          <w:ilvl w:val="0"/>
          <w:numId w:val="6"/>
        </w:numPr>
        <w:spacing w:line="259" w:lineRule="auto"/>
        <w:rPr>
          <w:sz w:val="22"/>
          <w:szCs w:val="22"/>
        </w:rPr>
      </w:pPr>
      <w:r>
        <w:rPr>
          <w:sz w:val="22"/>
          <w:szCs w:val="22"/>
        </w:rPr>
        <w:t>Parti</w:t>
      </w:r>
      <w:r>
        <w:rPr>
          <w:sz w:val="22"/>
          <w:szCs w:val="22"/>
        </w:rPr>
        <w:t>cipant support costs</w:t>
      </w:r>
    </w:p>
    <w:p w:rsidR="00DB5D6F" w:rsidRDefault="00326E54">
      <w:pPr>
        <w:widowControl/>
        <w:numPr>
          <w:ilvl w:val="0"/>
          <w:numId w:val="7"/>
        </w:numPr>
        <w:spacing w:line="259" w:lineRule="auto"/>
        <w:rPr>
          <w:sz w:val="22"/>
          <w:szCs w:val="22"/>
        </w:rPr>
      </w:pPr>
      <w:r>
        <w:rPr>
          <w:sz w:val="22"/>
          <w:szCs w:val="22"/>
        </w:rPr>
        <w:t xml:space="preserve"> Mandatory dissemination costs</w:t>
      </w:r>
    </w:p>
    <w:p w:rsidR="00DB5D6F" w:rsidRDefault="00326E54">
      <w:pPr>
        <w:widowControl/>
        <w:numPr>
          <w:ilvl w:val="0"/>
          <w:numId w:val="6"/>
        </w:numPr>
        <w:spacing w:line="259" w:lineRule="auto"/>
        <w:rPr>
          <w:sz w:val="22"/>
          <w:szCs w:val="22"/>
        </w:rPr>
      </w:pPr>
      <w:r>
        <w:rPr>
          <w:sz w:val="22"/>
          <w:szCs w:val="22"/>
        </w:rPr>
        <w:t xml:space="preserve"> Other costs </w:t>
      </w:r>
    </w:p>
    <w:p w:rsidR="00DB5D6F" w:rsidRDefault="00326E54">
      <w:pPr>
        <w:widowControl/>
        <w:numPr>
          <w:ilvl w:val="0"/>
          <w:numId w:val="1"/>
        </w:numPr>
        <w:spacing w:line="259" w:lineRule="auto"/>
        <w:rPr>
          <w:sz w:val="22"/>
          <w:szCs w:val="22"/>
        </w:rPr>
      </w:pPr>
      <w:r>
        <w:rPr>
          <w:sz w:val="22"/>
          <w:szCs w:val="22"/>
        </w:rPr>
        <w:t>Materials and supplies</w:t>
      </w:r>
    </w:p>
    <w:p w:rsidR="00DB5D6F" w:rsidRDefault="00326E54">
      <w:pPr>
        <w:widowControl/>
        <w:numPr>
          <w:ilvl w:val="0"/>
          <w:numId w:val="1"/>
        </w:numPr>
        <w:spacing w:line="259" w:lineRule="auto"/>
        <w:rPr>
          <w:sz w:val="22"/>
          <w:szCs w:val="22"/>
        </w:rPr>
      </w:pPr>
      <w:r>
        <w:rPr>
          <w:sz w:val="22"/>
          <w:szCs w:val="22"/>
        </w:rPr>
        <w:t>Consultant services</w:t>
      </w:r>
    </w:p>
    <w:p w:rsidR="00DB5D6F" w:rsidRDefault="00326E54">
      <w:pPr>
        <w:widowControl/>
        <w:numPr>
          <w:ilvl w:val="0"/>
          <w:numId w:val="1"/>
        </w:numPr>
        <w:spacing w:line="259" w:lineRule="auto"/>
        <w:rPr>
          <w:sz w:val="22"/>
          <w:szCs w:val="22"/>
        </w:rPr>
      </w:pPr>
      <w:r>
        <w:rPr>
          <w:sz w:val="22"/>
          <w:szCs w:val="22"/>
        </w:rPr>
        <w:t>Computer services</w:t>
      </w:r>
    </w:p>
    <w:p w:rsidR="00DB5D6F" w:rsidRDefault="00326E54">
      <w:pPr>
        <w:widowControl/>
        <w:numPr>
          <w:ilvl w:val="0"/>
          <w:numId w:val="1"/>
        </w:numPr>
        <w:spacing w:line="259" w:lineRule="auto"/>
        <w:rPr>
          <w:sz w:val="22"/>
          <w:szCs w:val="22"/>
        </w:rPr>
      </w:pPr>
      <w:r>
        <w:rPr>
          <w:sz w:val="22"/>
          <w:szCs w:val="22"/>
        </w:rPr>
        <w:t>Other (specify)</w:t>
      </w:r>
    </w:p>
    <w:p w:rsidR="00DB5D6F" w:rsidRDefault="00326E54">
      <w:pPr>
        <w:widowControl/>
        <w:numPr>
          <w:ilvl w:val="0"/>
          <w:numId w:val="6"/>
        </w:numPr>
        <w:spacing w:line="259" w:lineRule="auto"/>
        <w:rPr>
          <w:sz w:val="22"/>
          <w:szCs w:val="22"/>
        </w:rPr>
      </w:pPr>
      <w:r>
        <w:rPr>
          <w:sz w:val="22"/>
          <w:szCs w:val="22"/>
        </w:rPr>
        <w:t>Total direct costs (A through E)</w:t>
      </w:r>
    </w:p>
    <w:p w:rsidR="00DB5D6F" w:rsidRDefault="00326E54">
      <w:pPr>
        <w:widowControl/>
        <w:numPr>
          <w:ilvl w:val="0"/>
          <w:numId w:val="6"/>
        </w:numPr>
        <w:spacing w:line="259" w:lineRule="auto"/>
        <w:rPr>
          <w:sz w:val="22"/>
          <w:szCs w:val="22"/>
        </w:rPr>
      </w:pPr>
      <w:r>
        <w:rPr>
          <w:sz w:val="22"/>
          <w:szCs w:val="22"/>
        </w:rPr>
        <w:t>Indirect costs (cannot exceed 8% of total grant)</w:t>
      </w:r>
    </w:p>
    <w:p w:rsidR="00DB5D6F" w:rsidRDefault="00326E54">
      <w:pPr>
        <w:widowControl/>
        <w:numPr>
          <w:ilvl w:val="0"/>
          <w:numId w:val="6"/>
        </w:numPr>
        <w:spacing w:after="160" w:line="259" w:lineRule="auto"/>
        <w:rPr>
          <w:sz w:val="22"/>
          <w:szCs w:val="22"/>
        </w:rPr>
      </w:pPr>
      <w:r>
        <w:rPr>
          <w:sz w:val="22"/>
          <w:szCs w:val="22"/>
        </w:rPr>
        <w:t>Total F + G</w:t>
      </w:r>
    </w:p>
    <w:p w:rsidR="00DB5D6F" w:rsidRDefault="00326E54">
      <w:pPr>
        <w:widowControl/>
        <w:shd w:val="clear" w:color="auto" w:fill="FFFFFF"/>
      </w:pPr>
      <w:r>
        <w:t>If the total amount</w:t>
      </w:r>
      <w:r>
        <w:t xml:space="preserve"> of remaining funds at the end of the fiscal year exceeds $50,000, the expectation is that the excess funds will be returned to MHEC before August </w:t>
      </w:r>
      <w:proofErr w:type="gramStart"/>
      <w:r>
        <w:t>31st</w:t>
      </w:r>
      <w:proofErr w:type="gramEnd"/>
      <w:r>
        <w:t xml:space="preserve">. If you will be requesting to carryover less than $50,000, please substantiate this request with strong </w:t>
      </w:r>
      <w:r>
        <w:t xml:space="preserve">evidence to support how the funds </w:t>
      </w:r>
      <w:proofErr w:type="gramStart"/>
      <w:r>
        <w:t>will be realistically spent</w:t>
      </w:r>
      <w:proofErr w:type="gramEnd"/>
      <w:r>
        <w:t xml:space="preserve"> in the next fiscal year. Carryover requests should focus on adjustments in existing line items and should include strong evidence that the adjustments would support the achievement of project go</w:t>
      </w:r>
      <w:r>
        <w:t xml:space="preserve">als and outcomes. </w:t>
      </w:r>
    </w:p>
    <w:p w:rsidR="00DB5D6F" w:rsidRDefault="00DB5D6F">
      <w:pPr>
        <w:widowControl/>
        <w:shd w:val="clear" w:color="auto" w:fill="FFFFFF"/>
      </w:pPr>
    </w:p>
    <w:p w:rsidR="00DB5D6F" w:rsidRDefault="00326E54">
      <w:pPr>
        <w:widowControl/>
        <w:pBdr>
          <w:top w:val="nil"/>
          <w:left w:val="nil"/>
          <w:bottom w:val="nil"/>
          <w:right w:val="nil"/>
          <w:between w:val="nil"/>
        </w:pBdr>
        <w:spacing w:after="160" w:line="259" w:lineRule="auto"/>
        <w:jc w:val="center"/>
        <w:rPr>
          <w:u w:val="single"/>
        </w:rPr>
      </w:pPr>
      <w:r>
        <w:rPr>
          <w:u w:val="single"/>
        </w:rPr>
        <w:t>Annual Report Budget Summary</w:t>
      </w:r>
    </w:p>
    <w:p w:rsidR="00DB5D6F" w:rsidRDefault="00326E54">
      <w:r>
        <w:t>Use the E</w:t>
      </w:r>
      <w:r>
        <w:t>xcel spreadsheet template. Refer to the NSP website for the most recent version.</w:t>
      </w:r>
    </w:p>
    <w:p w:rsidR="00DB5D6F" w:rsidRDefault="00DB5D6F">
      <w:pPr>
        <w:jc w:val="center"/>
        <w:rPr>
          <w:u w:val="single"/>
        </w:rPr>
      </w:pPr>
    </w:p>
    <w:p w:rsidR="00DB5D6F" w:rsidRDefault="00326E54">
      <w:pPr>
        <w:jc w:val="center"/>
        <w:rPr>
          <w:u w:val="single"/>
        </w:rPr>
      </w:pPr>
      <w:r>
        <w:rPr>
          <w:u w:val="single"/>
        </w:rPr>
        <w:t>Mandatory Data Tables</w:t>
      </w:r>
    </w:p>
    <w:p w:rsidR="00DB5D6F" w:rsidRDefault="00DB5D6F"/>
    <w:p w:rsidR="00DB5D6F" w:rsidRDefault="00326E54">
      <w:r>
        <w:t>Use</w:t>
      </w:r>
      <w:bookmarkStart w:id="4" w:name="_GoBack"/>
      <w:bookmarkEnd w:id="4"/>
      <w:r>
        <w:t xml:space="preserve"> the</w:t>
      </w:r>
      <w:r>
        <w:t xml:space="preserve"> Word document template. Refer to the NSP website for the most recent version.</w:t>
      </w:r>
    </w:p>
    <w:sectPr w:rsidR="00DB5D6F">
      <w:head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26E54">
      <w:r>
        <w:separator/>
      </w:r>
    </w:p>
  </w:endnote>
  <w:endnote w:type="continuationSeparator" w:id="0">
    <w:p w:rsidR="00000000" w:rsidRDefault="0032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26E54">
      <w:r>
        <w:separator/>
      </w:r>
    </w:p>
  </w:footnote>
  <w:footnote w:type="continuationSeparator" w:id="0">
    <w:p w:rsidR="00000000" w:rsidRDefault="0032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D6F" w:rsidRDefault="00DB5D6F">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37450"/>
    <w:multiLevelType w:val="multilevel"/>
    <w:tmpl w:val="F1FCD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8E1934"/>
    <w:multiLevelType w:val="multilevel"/>
    <w:tmpl w:val="4F5C0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DF4436"/>
    <w:multiLevelType w:val="multilevel"/>
    <w:tmpl w:val="115EC9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7796A0B"/>
    <w:multiLevelType w:val="multilevel"/>
    <w:tmpl w:val="F184DB6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E497CE2"/>
    <w:multiLevelType w:val="multilevel"/>
    <w:tmpl w:val="96F247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07B363E"/>
    <w:multiLevelType w:val="multilevel"/>
    <w:tmpl w:val="50CE862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9F714C"/>
    <w:multiLevelType w:val="multilevel"/>
    <w:tmpl w:val="8E3C2D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num>
  <w:num w:numId="2">
    <w:abstractNumId w:val="4"/>
  </w:num>
  <w:num w:numId="3">
    <w:abstractNumId w:val="1"/>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6F"/>
    <w:rsid w:val="00326E54"/>
    <w:rsid w:val="00DB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6CBAD"/>
  <w15:docId w15:val="{8F109A47-7A84-45C3-BEB2-C55D2975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mberly.ford@maryland.gov" TargetMode="External"/><Relationship Id="rId5" Type="http://schemas.openxmlformats.org/officeDocument/2006/relationships/styles" Target="styles.xml"/><Relationship Id="rId10" Type="http://schemas.openxmlformats.org/officeDocument/2006/relationships/hyperlink" Target="mailto:laura.schenk1@maryland.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07B6D-2FEE-4CD6-9A9F-CB74C6DFF8E7}">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3"/>
    <ds:schemaRef ds:uri="http://www.w3.org/XML/1998/namespace"/>
    <ds:schemaRef ds:uri="http://purl.org/dc/terms/"/>
  </ds:schemaRefs>
</ds:datastoreItem>
</file>

<file path=customXml/itemProps2.xml><?xml version="1.0" encoding="utf-8"?>
<ds:datastoreItem xmlns:ds="http://schemas.openxmlformats.org/officeDocument/2006/customXml" ds:itemID="{60651FB7-5DE1-420B-9224-872BE9646EFF}">
  <ds:schemaRefs>
    <ds:schemaRef ds:uri="http://schemas.microsoft.com/sharepoint/v3/contenttype/forms"/>
  </ds:schemaRefs>
</ds:datastoreItem>
</file>

<file path=customXml/itemProps3.xml><?xml version="1.0" encoding="utf-8"?>
<ds:datastoreItem xmlns:ds="http://schemas.openxmlformats.org/officeDocument/2006/customXml" ds:itemID="{5E8739F4-8AF8-42E2-8E44-A853D7BAC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1181</Words>
  <Characters>6733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Schenk</dc:creator>
  <cp:lastModifiedBy>Laura Schenk</cp:lastModifiedBy>
  <cp:revision>2</cp:revision>
  <dcterms:created xsi:type="dcterms:W3CDTF">2024-10-02T19:29:00Z</dcterms:created>
  <dcterms:modified xsi:type="dcterms:W3CDTF">2024-10-02T19:29:00Z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