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5F232" w14:textId="2AACD8A6" w:rsidR="007D6196" w:rsidRPr="009303E0" w:rsidRDefault="009303E0" w:rsidP="007D6196">
      <w:pPr>
        <w:jc w:val="center"/>
        <w:rPr>
          <w:rFonts w:asciiTheme="minorHAnsi" w:eastAsia="Times New Roman" w:hAnsiTheme="minorHAnsi" w:cstheme="minorHAnsi"/>
          <w:b/>
        </w:rPr>
      </w:pPr>
      <w:bookmarkStart w:id="0" w:name="_GoBack"/>
      <w:bookmarkEnd w:id="0"/>
      <w:r w:rsidRPr="009303E0">
        <w:rPr>
          <w:rFonts w:asciiTheme="minorHAnsi" w:eastAsia="Times New Roman" w:hAnsiTheme="minorHAnsi" w:cstheme="minorHAnsi"/>
          <w:b/>
        </w:rPr>
        <w:t>Virtual Student Clinical Experiences using IPE Simulation Modules</w:t>
      </w:r>
    </w:p>
    <w:p w14:paraId="09F9569D" w14:textId="77777777" w:rsidR="008E7EE3" w:rsidRPr="00F83869" w:rsidRDefault="00511195" w:rsidP="008E7EE3">
      <w:pPr>
        <w:jc w:val="center"/>
        <w:rPr>
          <w:rFonts w:asciiTheme="minorHAnsi" w:hAnsiTheme="minorHAnsi" w:cstheme="minorHAnsi"/>
        </w:rPr>
      </w:pPr>
      <w:hyperlink r:id="rId10" w:history="1">
        <w:r w:rsidR="008E7EE3" w:rsidRPr="00F83869">
          <w:rPr>
            <w:rStyle w:val="Hyperlink"/>
            <w:rFonts w:asciiTheme="minorHAnsi" w:hAnsiTheme="minorHAnsi" w:cstheme="minorHAnsi"/>
          </w:rPr>
          <w:t>https://jhu.mediashareiq.com/</w:t>
        </w:r>
      </w:hyperlink>
    </w:p>
    <w:p w14:paraId="3D7C6E79" w14:textId="77777777" w:rsidR="002350E5" w:rsidRPr="00F83869" w:rsidRDefault="002350E5" w:rsidP="002350E5">
      <w:pPr>
        <w:jc w:val="center"/>
        <w:rPr>
          <w:rFonts w:asciiTheme="minorHAnsi" w:eastAsia="Times New Roman" w:hAnsiTheme="minorHAnsi" w:cstheme="minorHAnsi"/>
        </w:rPr>
      </w:pPr>
    </w:p>
    <w:p w14:paraId="69A6DC97" w14:textId="1B281368" w:rsidR="002350E5" w:rsidRPr="00CA599C" w:rsidRDefault="005B0748" w:rsidP="009538B5">
      <w:pPr>
        <w:spacing w:after="120"/>
        <w:rPr>
          <w:rFonts w:asciiTheme="minorHAnsi" w:eastAsia="Times New Roman" w:hAnsiTheme="minorHAnsi" w:cstheme="minorHAnsi"/>
          <w:b/>
        </w:rPr>
      </w:pPr>
      <w:r>
        <w:rPr>
          <w:rFonts w:asciiTheme="minorHAnsi" w:eastAsia="Times New Roman" w:hAnsiTheme="minorHAnsi" w:cstheme="minorHAnsi"/>
          <w:b/>
        </w:rPr>
        <w:t>Available t</w:t>
      </w:r>
      <w:r w:rsidR="002350E5" w:rsidRPr="00CA599C">
        <w:rPr>
          <w:rFonts w:asciiTheme="minorHAnsi" w:eastAsia="Times New Roman" w:hAnsiTheme="minorHAnsi" w:cstheme="minorHAnsi"/>
          <w:b/>
        </w:rPr>
        <w:t>o all school</w:t>
      </w:r>
      <w:r>
        <w:rPr>
          <w:rFonts w:asciiTheme="minorHAnsi" w:eastAsia="Times New Roman" w:hAnsiTheme="minorHAnsi" w:cstheme="minorHAnsi"/>
          <w:b/>
        </w:rPr>
        <w:t>s</w:t>
      </w:r>
      <w:r w:rsidR="002350E5" w:rsidRPr="00CA599C">
        <w:rPr>
          <w:rFonts w:asciiTheme="minorHAnsi" w:eastAsia="Times New Roman" w:hAnsiTheme="minorHAnsi" w:cstheme="minorHAnsi"/>
          <w:b/>
        </w:rPr>
        <w:t xml:space="preserve"> of nursing in the state of Maryland:</w:t>
      </w:r>
    </w:p>
    <w:p w14:paraId="41697561" w14:textId="77777777" w:rsidR="0002168F" w:rsidRPr="00F83869" w:rsidRDefault="00784934" w:rsidP="002350E5">
      <w:pPr>
        <w:rPr>
          <w:rFonts w:asciiTheme="minorHAnsi" w:eastAsia="Times New Roman" w:hAnsiTheme="minorHAnsi" w:cstheme="minorHAnsi"/>
        </w:rPr>
      </w:pPr>
      <w:r w:rsidRPr="00F83869">
        <w:rPr>
          <w:rFonts w:asciiTheme="minorHAnsi" w:eastAsia="Times New Roman" w:hAnsiTheme="minorHAnsi" w:cstheme="minorHAnsi"/>
        </w:rPr>
        <w:t>The o</w:t>
      </w:r>
      <w:r w:rsidR="002350E5" w:rsidRPr="00F83869">
        <w:rPr>
          <w:rFonts w:asciiTheme="minorHAnsi" w:eastAsia="Times New Roman" w:hAnsiTheme="minorHAnsi" w:cstheme="minorHAnsi"/>
        </w:rPr>
        <w:t>n-line IPE Simulation videos</w:t>
      </w:r>
      <w:r w:rsidRPr="00F83869">
        <w:rPr>
          <w:rFonts w:asciiTheme="minorHAnsi" w:eastAsia="Times New Roman" w:hAnsiTheme="minorHAnsi" w:cstheme="minorHAnsi"/>
        </w:rPr>
        <w:t xml:space="preserve"> found on this website</w:t>
      </w:r>
      <w:r w:rsidR="002350E5" w:rsidRPr="00F83869">
        <w:rPr>
          <w:rFonts w:asciiTheme="minorHAnsi" w:eastAsia="Times New Roman" w:hAnsiTheme="minorHAnsi" w:cstheme="minorHAnsi"/>
        </w:rPr>
        <w:t xml:space="preserve"> were</w:t>
      </w:r>
      <w:r w:rsidRPr="00F83869">
        <w:rPr>
          <w:rFonts w:asciiTheme="minorHAnsi" w:eastAsia="Times New Roman" w:hAnsiTheme="minorHAnsi" w:cstheme="minorHAnsi"/>
        </w:rPr>
        <w:t xml:space="preserve"> originally</w:t>
      </w:r>
      <w:r w:rsidR="002350E5" w:rsidRPr="00F83869">
        <w:rPr>
          <w:rFonts w:asciiTheme="minorHAnsi" w:eastAsia="Times New Roman" w:hAnsiTheme="minorHAnsi" w:cstheme="minorHAnsi"/>
        </w:rPr>
        <w:t xml:space="preserve"> created to meet IPE accreditation requirements</w:t>
      </w:r>
      <w:r w:rsidRPr="00F83869">
        <w:rPr>
          <w:rFonts w:asciiTheme="minorHAnsi" w:eastAsia="Times New Roman" w:hAnsiTheme="minorHAnsi" w:cstheme="minorHAnsi"/>
        </w:rPr>
        <w:t>, but they</w:t>
      </w:r>
      <w:r w:rsidR="002350E5" w:rsidRPr="00F83869">
        <w:rPr>
          <w:rFonts w:asciiTheme="minorHAnsi" w:eastAsia="Times New Roman" w:hAnsiTheme="minorHAnsi" w:cstheme="minorHAnsi"/>
        </w:rPr>
        <w:t xml:space="preserve"> can also be used to meet CLINICAL REQUIREMENTS. </w:t>
      </w:r>
    </w:p>
    <w:p w14:paraId="05C8F2FE" w14:textId="77777777" w:rsidR="002350E5" w:rsidRPr="00F83869" w:rsidRDefault="002350E5" w:rsidP="002350E5">
      <w:pPr>
        <w:rPr>
          <w:rFonts w:asciiTheme="minorHAnsi" w:eastAsia="Times New Roman" w:hAnsiTheme="minorHAnsi" w:cstheme="minorHAnsi"/>
        </w:rPr>
      </w:pPr>
      <w:r w:rsidRPr="00F83869">
        <w:rPr>
          <w:rFonts w:asciiTheme="minorHAnsi" w:eastAsia="Times New Roman" w:hAnsiTheme="minorHAnsi" w:cstheme="minorHAnsi"/>
        </w:rPr>
        <w:t>Please follow</w:t>
      </w:r>
      <w:r w:rsidR="00CA599C">
        <w:rPr>
          <w:rFonts w:asciiTheme="minorHAnsi" w:eastAsia="Times New Roman" w:hAnsiTheme="minorHAnsi" w:cstheme="minorHAnsi"/>
        </w:rPr>
        <w:t xml:space="preserve"> the</w:t>
      </w:r>
      <w:r w:rsidRPr="00F83869">
        <w:rPr>
          <w:rFonts w:asciiTheme="minorHAnsi" w:eastAsia="Times New Roman" w:hAnsiTheme="minorHAnsi" w:cstheme="minorHAnsi"/>
        </w:rPr>
        <w:t xml:space="preserve"> </w:t>
      </w:r>
      <w:r w:rsidR="00784934" w:rsidRPr="009303E0">
        <w:rPr>
          <w:rFonts w:asciiTheme="minorHAnsi" w:eastAsia="Times New Roman" w:hAnsiTheme="minorHAnsi" w:cstheme="minorHAnsi"/>
          <w:b/>
        </w:rPr>
        <w:t xml:space="preserve">FACULTY </w:t>
      </w:r>
      <w:r w:rsidR="00CA599C" w:rsidRPr="009303E0">
        <w:rPr>
          <w:rFonts w:asciiTheme="minorHAnsi" w:eastAsia="Times New Roman" w:hAnsiTheme="minorHAnsi" w:cstheme="minorHAnsi"/>
          <w:b/>
        </w:rPr>
        <w:t>INSTRUCTIONS</w:t>
      </w:r>
      <w:r w:rsidRPr="00F83869">
        <w:rPr>
          <w:rFonts w:asciiTheme="minorHAnsi" w:eastAsia="Times New Roman" w:hAnsiTheme="minorHAnsi" w:cstheme="minorHAnsi"/>
        </w:rPr>
        <w:t xml:space="preserve"> provided to create an account and </w:t>
      </w:r>
      <w:r w:rsidR="00784934" w:rsidRPr="00F83869">
        <w:rPr>
          <w:rFonts w:asciiTheme="minorHAnsi" w:eastAsia="Times New Roman" w:hAnsiTheme="minorHAnsi" w:cstheme="minorHAnsi"/>
        </w:rPr>
        <w:t xml:space="preserve">to </w:t>
      </w:r>
      <w:r w:rsidRPr="00F83869">
        <w:rPr>
          <w:rFonts w:asciiTheme="minorHAnsi" w:eastAsia="Times New Roman" w:hAnsiTheme="minorHAnsi" w:cstheme="minorHAnsi"/>
        </w:rPr>
        <w:t>log on. Then</w:t>
      </w:r>
      <w:r w:rsidR="00784934" w:rsidRPr="00F83869">
        <w:rPr>
          <w:rFonts w:asciiTheme="minorHAnsi" w:eastAsia="Times New Roman" w:hAnsiTheme="minorHAnsi" w:cstheme="minorHAnsi"/>
        </w:rPr>
        <w:t xml:space="preserve">, </w:t>
      </w:r>
      <w:r w:rsidRPr="00F83869">
        <w:rPr>
          <w:rFonts w:asciiTheme="minorHAnsi" w:eastAsia="Times New Roman" w:hAnsiTheme="minorHAnsi" w:cstheme="minorHAnsi"/>
        </w:rPr>
        <w:t>select a course</w:t>
      </w:r>
      <w:r w:rsidR="00784934" w:rsidRPr="00F83869">
        <w:rPr>
          <w:rFonts w:asciiTheme="minorHAnsi" w:eastAsia="Times New Roman" w:hAnsiTheme="minorHAnsi" w:cstheme="minorHAnsi"/>
        </w:rPr>
        <w:t>(s)/module(s)</w:t>
      </w:r>
      <w:r w:rsidRPr="00F83869">
        <w:rPr>
          <w:rFonts w:asciiTheme="minorHAnsi" w:eastAsia="Times New Roman" w:hAnsiTheme="minorHAnsi" w:cstheme="minorHAnsi"/>
        </w:rPr>
        <w:t xml:space="preserve"> for use in your curriculum:</w:t>
      </w:r>
    </w:p>
    <w:p w14:paraId="091EAB35" w14:textId="77777777" w:rsidR="002350E5" w:rsidRPr="00F83869" w:rsidRDefault="002350E5" w:rsidP="00CA599C">
      <w:pPr>
        <w:ind w:left="720" w:hanging="360"/>
        <w:rPr>
          <w:rFonts w:asciiTheme="minorHAnsi" w:eastAsia="Times New Roman" w:hAnsiTheme="minorHAnsi" w:cstheme="minorHAnsi"/>
        </w:rPr>
      </w:pPr>
      <w:r w:rsidRPr="00F83869">
        <w:rPr>
          <w:rFonts w:asciiTheme="minorHAnsi" w:eastAsia="Times New Roman" w:hAnsiTheme="minorHAnsi" w:cstheme="minorHAnsi"/>
        </w:rPr>
        <w:t xml:space="preserve">1) </w:t>
      </w:r>
      <w:r w:rsidRPr="00F83869">
        <w:rPr>
          <w:rFonts w:asciiTheme="minorHAnsi" w:eastAsia="Times New Roman" w:hAnsiTheme="minorHAnsi" w:cstheme="minorHAnsi"/>
        </w:rPr>
        <w:tab/>
        <w:t>lnterprofessional Care Coordination Rounds</w:t>
      </w:r>
    </w:p>
    <w:p w14:paraId="789AB4D1" w14:textId="77777777" w:rsidR="002350E5" w:rsidRPr="00F83869" w:rsidRDefault="002350E5" w:rsidP="00CA599C">
      <w:pPr>
        <w:ind w:left="720" w:hanging="360"/>
        <w:rPr>
          <w:rFonts w:asciiTheme="minorHAnsi" w:eastAsia="Times New Roman" w:hAnsiTheme="minorHAnsi" w:cstheme="minorHAnsi"/>
        </w:rPr>
      </w:pPr>
      <w:r w:rsidRPr="00F83869">
        <w:rPr>
          <w:rFonts w:asciiTheme="minorHAnsi" w:eastAsia="Times New Roman" w:hAnsiTheme="minorHAnsi" w:cstheme="minorHAnsi"/>
        </w:rPr>
        <w:t xml:space="preserve">2) </w:t>
      </w:r>
      <w:r w:rsidRPr="00F83869">
        <w:rPr>
          <w:rFonts w:asciiTheme="minorHAnsi" w:eastAsia="Times New Roman" w:hAnsiTheme="minorHAnsi" w:cstheme="minorHAnsi"/>
        </w:rPr>
        <w:tab/>
        <w:t>Readmission Reduction - Interprofessional Home Visit</w:t>
      </w:r>
    </w:p>
    <w:p w14:paraId="6217A857" w14:textId="77777777" w:rsidR="00CA599C" w:rsidRDefault="002350E5" w:rsidP="00CA599C">
      <w:pPr>
        <w:ind w:left="720" w:hanging="360"/>
        <w:rPr>
          <w:rFonts w:asciiTheme="minorHAnsi" w:eastAsia="Times New Roman" w:hAnsiTheme="minorHAnsi" w:cstheme="minorHAnsi"/>
        </w:rPr>
      </w:pPr>
      <w:r w:rsidRPr="00F83869">
        <w:rPr>
          <w:rFonts w:asciiTheme="minorHAnsi" w:eastAsia="Times New Roman" w:hAnsiTheme="minorHAnsi" w:cstheme="minorHAnsi"/>
        </w:rPr>
        <w:t xml:space="preserve">3) </w:t>
      </w:r>
      <w:r w:rsidRPr="00F83869">
        <w:rPr>
          <w:rFonts w:asciiTheme="minorHAnsi" w:eastAsia="Times New Roman" w:hAnsiTheme="minorHAnsi" w:cstheme="minorHAnsi"/>
        </w:rPr>
        <w:tab/>
        <w:t>Preventing Medication Errors - Structured Interprofessional Bedside Rounds (SIBR)</w:t>
      </w:r>
    </w:p>
    <w:p w14:paraId="40A1F988" w14:textId="77777777" w:rsidR="002350E5" w:rsidRPr="00F83869" w:rsidRDefault="002350E5" w:rsidP="00CA599C">
      <w:pPr>
        <w:spacing w:after="120"/>
        <w:ind w:left="720" w:hanging="360"/>
        <w:rPr>
          <w:rFonts w:asciiTheme="minorHAnsi" w:eastAsia="Times New Roman" w:hAnsiTheme="minorHAnsi" w:cstheme="minorHAnsi"/>
        </w:rPr>
      </w:pPr>
      <w:r w:rsidRPr="00F83869">
        <w:rPr>
          <w:rFonts w:asciiTheme="minorHAnsi" w:eastAsia="Times New Roman" w:hAnsiTheme="minorHAnsi" w:cstheme="minorHAnsi"/>
        </w:rPr>
        <w:t xml:space="preserve">4) </w:t>
      </w:r>
      <w:r w:rsidRPr="00F83869">
        <w:rPr>
          <w:rFonts w:asciiTheme="minorHAnsi" w:eastAsia="Times New Roman" w:hAnsiTheme="minorHAnsi" w:cstheme="minorHAnsi"/>
        </w:rPr>
        <w:tab/>
        <w:t>Discharge Planning during Team Rounds - Structured Interprofessional Bedside Rounds (SIBR)</w:t>
      </w:r>
    </w:p>
    <w:p w14:paraId="20EEADC6" w14:textId="10839D5C" w:rsidR="002350E5" w:rsidRPr="00F83869" w:rsidRDefault="002350E5" w:rsidP="00CA599C">
      <w:pPr>
        <w:rPr>
          <w:rFonts w:asciiTheme="minorHAnsi" w:hAnsiTheme="minorHAnsi" w:cstheme="minorHAnsi"/>
        </w:rPr>
      </w:pPr>
      <w:r w:rsidRPr="00F83869">
        <w:rPr>
          <w:rFonts w:asciiTheme="minorHAnsi" w:eastAsia="Times New Roman" w:hAnsiTheme="minorHAnsi" w:cstheme="minorHAnsi"/>
        </w:rPr>
        <w:t>To use a course</w:t>
      </w:r>
      <w:r w:rsidR="00784934" w:rsidRPr="00F83869">
        <w:rPr>
          <w:rFonts w:asciiTheme="minorHAnsi" w:eastAsia="Times New Roman" w:hAnsiTheme="minorHAnsi" w:cstheme="minorHAnsi"/>
        </w:rPr>
        <w:t>/module</w:t>
      </w:r>
      <w:r w:rsidRPr="00F83869">
        <w:rPr>
          <w:rFonts w:asciiTheme="minorHAnsi" w:eastAsia="Times New Roman" w:hAnsiTheme="minorHAnsi" w:cstheme="minorHAnsi"/>
        </w:rPr>
        <w:t xml:space="preserve"> for clinical instruction, </w:t>
      </w:r>
      <w:r w:rsidR="00784934" w:rsidRPr="00F83869">
        <w:rPr>
          <w:rFonts w:asciiTheme="minorHAnsi" w:eastAsia="Times New Roman" w:hAnsiTheme="minorHAnsi" w:cstheme="minorHAnsi"/>
        </w:rPr>
        <w:t xml:space="preserve">provide students with the website </w:t>
      </w:r>
      <w:hyperlink r:id="rId11" w:history="1">
        <w:r w:rsidR="008E7EE3" w:rsidRPr="00F83869">
          <w:rPr>
            <w:rStyle w:val="Hyperlink"/>
            <w:rFonts w:asciiTheme="minorHAnsi" w:hAnsiTheme="minorHAnsi" w:cstheme="minorHAnsi"/>
          </w:rPr>
          <w:t>https://jhu.mediashareiq.com/</w:t>
        </w:r>
      </w:hyperlink>
      <w:r w:rsidR="008E7EE3" w:rsidRPr="00F83869">
        <w:rPr>
          <w:rFonts w:asciiTheme="minorHAnsi" w:hAnsiTheme="minorHAnsi" w:cstheme="minorHAnsi"/>
        </w:rPr>
        <w:t xml:space="preserve"> </w:t>
      </w:r>
      <w:r w:rsidR="008E7EE3" w:rsidRPr="00F83869">
        <w:rPr>
          <w:rFonts w:asciiTheme="minorHAnsi" w:eastAsia="Times New Roman" w:hAnsiTheme="minorHAnsi" w:cstheme="minorHAnsi"/>
        </w:rPr>
        <w:t>a</w:t>
      </w:r>
      <w:r w:rsidR="00784934" w:rsidRPr="00F83869">
        <w:rPr>
          <w:rFonts w:asciiTheme="minorHAnsi" w:eastAsia="Times New Roman" w:hAnsiTheme="minorHAnsi" w:cstheme="minorHAnsi"/>
        </w:rPr>
        <w:t xml:space="preserve">nd </w:t>
      </w:r>
      <w:r w:rsidR="009303E0" w:rsidRPr="00F83869">
        <w:rPr>
          <w:rFonts w:asciiTheme="minorHAnsi" w:eastAsia="Times New Roman" w:hAnsiTheme="minorHAnsi" w:cstheme="minorHAnsi"/>
          <w:b/>
        </w:rPr>
        <w:t>LEARNER</w:t>
      </w:r>
      <w:r w:rsidR="009303E0" w:rsidRPr="00F83869">
        <w:rPr>
          <w:rFonts w:asciiTheme="minorHAnsi" w:eastAsia="Times New Roman" w:hAnsiTheme="minorHAnsi" w:cstheme="minorHAnsi"/>
        </w:rPr>
        <w:t xml:space="preserve"> </w:t>
      </w:r>
      <w:r w:rsidR="009303E0" w:rsidRPr="00F83869">
        <w:rPr>
          <w:rFonts w:asciiTheme="minorHAnsi" w:eastAsia="Times New Roman" w:hAnsiTheme="minorHAnsi" w:cstheme="minorHAnsi"/>
          <w:b/>
        </w:rPr>
        <w:t>INSTRUCTIONS</w:t>
      </w:r>
      <w:r w:rsidR="009303E0" w:rsidRPr="00F83869">
        <w:rPr>
          <w:rFonts w:asciiTheme="minorHAnsi" w:eastAsia="Times New Roman" w:hAnsiTheme="minorHAnsi" w:cstheme="minorHAnsi"/>
        </w:rPr>
        <w:t xml:space="preserve"> </w:t>
      </w:r>
      <w:r w:rsidR="00784934" w:rsidRPr="00F83869">
        <w:rPr>
          <w:rFonts w:asciiTheme="minorHAnsi" w:eastAsia="Times New Roman" w:hAnsiTheme="minorHAnsi" w:cstheme="minorHAnsi"/>
        </w:rPr>
        <w:t xml:space="preserve">for creating an account and logging in, along with the </w:t>
      </w:r>
      <w:r w:rsidR="00CA599C">
        <w:rPr>
          <w:rFonts w:asciiTheme="minorHAnsi" w:eastAsia="Times New Roman" w:hAnsiTheme="minorHAnsi" w:cstheme="minorHAnsi"/>
        </w:rPr>
        <w:t>TITLE</w:t>
      </w:r>
      <w:r w:rsidR="00784934" w:rsidRPr="00F83869">
        <w:rPr>
          <w:rFonts w:asciiTheme="minorHAnsi" w:eastAsia="Times New Roman" w:hAnsiTheme="minorHAnsi" w:cstheme="minorHAnsi"/>
        </w:rPr>
        <w:t xml:space="preserve"> of the module which you will be using with them. </w:t>
      </w:r>
      <w:r w:rsidR="008E7EE3" w:rsidRPr="00F83869">
        <w:rPr>
          <w:rFonts w:asciiTheme="minorHAnsi" w:eastAsia="Times New Roman" w:hAnsiTheme="minorHAnsi" w:cstheme="minorHAnsi"/>
        </w:rPr>
        <w:t>Y</w:t>
      </w:r>
      <w:r w:rsidRPr="00F83869">
        <w:rPr>
          <w:rFonts w:asciiTheme="minorHAnsi" w:eastAsia="Times New Roman" w:hAnsiTheme="minorHAnsi" w:cstheme="minorHAnsi"/>
        </w:rPr>
        <w:t>ou might consider:</w:t>
      </w:r>
    </w:p>
    <w:p w14:paraId="7F8D56D3" w14:textId="259EA11B" w:rsidR="002350E5" w:rsidRPr="00F83869" w:rsidRDefault="002350E5" w:rsidP="008E7EE3">
      <w:pPr>
        <w:ind w:left="720" w:hanging="360"/>
        <w:rPr>
          <w:rFonts w:asciiTheme="minorHAnsi" w:eastAsia="Times New Roman" w:hAnsiTheme="minorHAnsi" w:cstheme="minorHAnsi"/>
        </w:rPr>
      </w:pPr>
      <w:r w:rsidRPr="00F83869">
        <w:rPr>
          <w:rFonts w:asciiTheme="minorHAnsi" w:eastAsia="Times New Roman" w:hAnsiTheme="minorHAnsi" w:cstheme="minorHAnsi"/>
        </w:rPr>
        <w:t xml:space="preserve">A. </w:t>
      </w:r>
      <w:r w:rsidR="00134192" w:rsidRPr="00F83869">
        <w:rPr>
          <w:rFonts w:asciiTheme="minorHAnsi" w:eastAsia="Times New Roman" w:hAnsiTheme="minorHAnsi" w:cstheme="minorHAnsi"/>
        </w:rPr>
        <w:tab/>
      </w:r>
      <w:r w:rsidRPr="00F83869">
        <w:rPr>
          <w:rFonts w:asciiTheme="minorHAnsi" w:eastAsia="Times New Roman" w:hAnsiTheme="minorHAnsi" w:cstheme="minorHAnsi"/>
        </w:rPr>
        <w:t xml:space="preserve">Adding </w:t>
      </w:r>
      <w:r w:rsidR="008E7EE3" w:rsidRPr="00F83869">
        <w:rPr>
          <w:rFonts w:asciiTheme="minorHAnsi" w:eastAsia="Times New Roman" w:hAnsiTheme="minorHAnsi" w:cstheme="minorHAnsi"/>
        </w:rPr>
        <w:t>student pre-assignment(s) </w:t>
      </w:r>
      <w:r w:rsidRPr="00F83869">
        <w:rPr>
          <w:rFonts w:asciiTheme="minorHAnsi" w:eastAsia="Times New Roman" w:hAnsiTheme="minorHAnsi" w:cstheme="minorHAnsi"/>
        </w:rPr>
        <w:t xml:space="preserve">to the Student Version </w:t>
      </w:r>
      <w:r w:rsidR="00310E6B">
        <w:rPr>
          <w:rFonts w:asciiTheme="minorHAnsi" w:eastAsia="Times New Roman" w:hAnsiTheme="minorHAnsi" w:cstheme="minorHAnsi"/>
        </w:rPr>
        <w:t>such as r</w:t>
      </w:r>
      <w:r w:rsidR="00310E6B" w:rsidRPr="00F83869">
        <w:rPr>
          <w:rFonts w:asciiTheme="minorHAnsi" w:eastAsia="Times New Roman" w:hAnsiTheme="minorHAnsi" w:cstheme="minorHAnsi"/>
        </w:rPr>
        <w:t>equiring students to develop a plan(s) of care, including citations and evaluation</w:t>
      </w:r>
      <w:r w:rsidR="00310E6B">
        <w:rPr>
          <w:rFonts w:asciiTheme="minorHAnsi" w:eastAsia="Times New Roman" w:hAnsiTheme="minorHAnsi" w:cstheme="minorHAnsi"/>
        </w:rPr>
        <w:t xml:space="preserve">.  </w:t>
      </w:r>
      <w:r w:rsidR="009303E0">
        <w:rPr>
          <w:rFonts w:asciiTheme="minorHAnsi" w:eastAsia="Times New Roman" w:hAnsiTheme="minorHAnsi" w:cstheme="minorHAnsi"/>
        </w:rPr>
        <w:t>(</w:t>
      </w:r>
      <w:r w:rsidR="00310E6B">
        <w:rPr>
          <w:rFonts w:asciiTheme="minorHAnsi" w:eastAsia="Times New Roman" w:hAnsiTheme="minorHAnsi" w:cstheme="minorHAnsi"/>
        </w:rPr>
        <w:t xml:space="preserve">See </w:t>
      </w:r>
      <w:r w:rsidR="009303E0">
        <w:rPr>
          <w:rFonts w:asciiTheme="minorHAnsi" w:eastAsia="Times New Roman" w:hAnsiTheme="minorHAnsi" w:cstheme="minorHAnsi"/>
        </w:rPr>
        <w:t xml:space="preserve">suggested </w:t>
      </w:r>
      <w:r w:rsidR="00310E6B">
        <w:rPr>
          <w:rFonts w:asciiTheme="minorHAnsi" w:eastAsia="Times New Roman" w:hAnsiTheme="minorHAnsi" w:cstheme="minorHAnsi"/>
        </w:rPr>
        <w:t>clinical objectives below</w:t>
      </w:r>
      <w:r w:rsidR="009303E0">
        <w:rPr>
          <w:rFonts w:asciiTheme="minorHAnsi" w:eastAsia="Times New Roman" w:hAnsiTheme="minorHAnsi" w:cstheme="minorHAnsi"/>
        </w:rPr>
        <w:t>)</w:t>
      </w:r>
    </w:p>
    <w:p w14:paraId="6C48CAF2" w14:textId="77777777" w:rsidR="002350E5" w:rsidRPr="00F83869" w:rsidRDefault="002350E5" w:rsidP="008E7EE3">
      <w:pPr>
        <w:ind w:left="720" w:hanging="360"/>
        <w:rPr>
          <w:rFonts w:asciiTheme="minorHAnsi" w:eastAsia="Times New Roman" w:hAnsiTheme="minorHAnsi" w:cstheme="minorHAnsi"/>
        </w:rPr>
      </w:pPr>
      <w:r w:rsidRPr="00F83869">
        <w:rPr>
          <w:rFonts w:asciiTheme="minorHAnsi" w:eastAsia="Times New Roman" w:hAnsiTheme="minorHAnsi" w:cstheme="minorHAnsi"/>
        </w:rPr>
        <w:t xml:space="preserve">B. </w:t>
      </w:r>
      <w:r w:rsidR="00134192" w:rsidRPr="00F83869">
        <w:rPr>
          <w:rFonts w:asciiTheme="minorHAnsi" w:eastAsia="Times New Roman" w:hAnsiTheme="minorHAnsi" w:cstheme="minorHAnsi"/>
        </w:rPr>
        <w:tab/>
      </w:r>
      <w:r w:rsidRPr="00F83869">
        <w:rPr>
          <w:rFonts w:asciiTheme="minorHAnsi" w:eastAsia="Times New Roman" w:hAnsiTheme="minorHAnsi" w:cstheme="minorHAnsi"/>
        </w:rPr>
        <w:t>Assigning students to view the video (either synchronously in a Zoom/online group) or asynchronously</w:t>
      </w:r>
    </w:p>
    <w:p w14:paraId="40BFC808" w14:textId="52C33023" w:rsidR="002350E5" w:rsidRPr="00F83869" w:rsidRDefault="00310E6B" w:rsidP="009538B5">
      <w:pPr>
        <w:spacing w:after="120"/>
        <w:ind w:left="720" w:hanging="360"/>
        <w:rPr>
          <w:rFonts w:asciiTheme="minorHAnsi" w:eastAsia="Times New Roman" w:hAnsiTheme="minorHAnsi" w:cstheme="minorHAnsi"/>
        </w:rPr>
      </w:pPr>
      <w:r>
        <w:rPr>
          <w:rFonts w:asciiTheme="minorHAnsi" w:eastAsia="Times New Roman" w:hAnsiTheme="minorHAnsi" w:cstheme="minorHAnsi"/>
        </w:rPr>
        <w:t>C.</w:t>
      </w:r>
      <w:r w:rsidR="002350E5" w:rsidRPr="00F83869">
        <w:rPr>
          <w:rFonts w:asciiTheme="minorHAnsi" w:eastAsia="Times New Roman" w:hAnsiTheme="minorHAnsi" w:cstheme="minorHAnsi"/>
        </w:rPr>
        <w:t xml:space="preserve"> </w:t>
      </w:r>
      <w:r w:rsidR="00134192" w:rsidRPr="00F83869">
        <w:rPr>
          <w:rFonts w:asciiTheme="minorHAnsi" w:eastAsia="Times New Roman" w:hAnsiTheme="minorHAnsi" w:cstheme="minorHAnsi"/>
        </w:rPr>
        <w:tab/>
      </w:r>
      <w:r w:rsidR="002350E5" w:rsidRPr="00F83869">
        <w:rPr>
          <w:rFonts w:asciiTheme="minorHAnsi" w:eastAsia="Times New Roman" w:hAnsiTheme="minorHAnsi" w:cstheme="minorHAnsi"/>
        </w:rPr>
        <w:t>Conduct</w:t>
      </w:r>
      <w:r w:rsidR="0002168F" w:rsidRPr="00F83869">
        <w:rPr>
          <w:rFonts w:asciiTheme="minorHAnsi" w:eastAsia="Times New Roman" w:hAnsiTheme="minorHAnsi" w:cstheme="minorHAnsi"/>
        </w:rPr>
        <w:t>ing</w:t>
      </w:r>
      <w:r w:rsidR="002350E5" w:rsidRPr="00F83869">
        <w:rPr>
          <w:rFonts w:asciiTheme="minorHAnsi" w:eastAsia="Times New Roman" w:hAnsiTheme="minorHAnsi" w:cstheme="minorHAnsi"/>
        </w:rPr>
        <w:t xml:space="preserve"> a post-conference discussion, either synchronously or asynchronously</w:t>
      </w:r>
    </w:p>
    <w:p w14:paraId="1869A34A" w14:textId="77777777" w:rsidR="001E1D21" w:rsidRPr="00CA599C" w:rsidRDefault="00CA599C" w:rsidP="00CA599C">
      <w:pPr>
        <w:spacing w:after="120"/>
        <w:rPr>
          <w:rFonts w:asciiTheme="minorHAnsi" w:hAnsiTheme="minorHAnsi" w:cstheme="minorHAnsi"/>
          <w:b/>
        </w:rPr>
      </w:pPr>
      <w:r w:rsidRPr="00CA599C">
        <w:rPr>
          <w:rFonts w:asciiTheme="minorHAnsi" w:hAnsiTheme="minorHAnsi" w:cstheme="minorHAnsi"/>
          <w:b/>
        </w:rPr>
        <w:t>MODULES AVAILABLE:</w:t>
      </w:r>
    </w:p>
    <w:p w14:paraId="27AA1331" w14:textId="77777777" w:rsidR="00456760" w:rsidRPr="00F83869" w:rsidRDefault="00456760" w:rsidP="00F83869">
      <w:pPr>
        <w:spacing w:after="120" w:line="259" w:lineRule="auto"/>
        <w:rPr>
          <w:rFonts w:asciiTheme="minorHAnsi" w:hAnsiTheme="minorHAnsi" w:cstheme="minorHAnsi"/>
          <w:b/>
        </w:rPr>
      </w:pPr>
      <w:r w:rsidRPr="00F83869">
        <w:rPr>
          <w:rFonts w:asciiTheme="minorHAnsi" w:hAnsiTheme="minorHAnsi" w:cstheme="minorHAnsi"/>
          <w:b/>
        </w:rPr>
        <w:t>Module 1: Interprofessional Care Coordination Rounds</w:t>
      </w:r>
    </w:p>
    <w:p w14:paraId="42AF1950" w14:textId="77777777" w:rsidR="00456760" w:rsidRPr="00F83869" w:rsidRDefault="00456760" w:rsidP="000D4F50">
      <w:pPr>
        <w:spacing w:line="259" w:lineRule="auto"/>
        <w:rPr>
          <w:rFonts w:asciiTheme="minorHAnsi" w:hAnsiTheme="minorHAnsi" w:cstheme="minorHAnsi"/>
        </w:rPr>
      </w:pPr>
      <w:r w:rsidRPr="00F83869">
        <w:rPr>
          <w:rFonts w:asciiTheme="minorHAnsi" w:hAnsiTheme="minorHAnsi" w:cstheme="minorHAnsi"/>
          <w:u w:val="single"/>
        </w:rPr>
        <w:t>Case Overview</w:t>
      </w:r>
      <w:r w:rsidRPr="00F83869">
        <w:rPr>
          <w:rFonts w:asciiTheme="minorHAnsi" w:hAnsiTheme="minorHAnsi" w:cstheme="minorHAnsi"/>
        </w:rPr>
        <w:t xml:space="preserve">: </w:t>
      </w:r>
    </w:p>
    <w:p w14:paraId="526AFC16" w14:textId="77777777" w:rsidR="00456760" w:rsidRPr="00F83869" w:rsidRDefault="00456760" w:rsidP="00F83869">
      <w:pPr>
        <w:spacing w:after="60"/>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This simulation depicts interprofessional conference room care coordination rounds. Professionals participating include nurse, case manager, physician, physical therapy, social worker, and pharmacist. They discuss three patients: past history, history of present illness, present condition and management, and new management plans and plans for transfer or discharge. </w:t>
      </w:r>
    </w:p>
    <w:p w14:paraId="6D55B2A7" w14:textId="4FAA1BA8" w:rsidR="00456760" w:rsidRPr="00F83869" w:rsidRDefault="00456760" w:rsidP="00F83869">
      <w:pPr>
        <w:spacing w:after="60"/>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Patient #1 Mr. Taylor: 63-year-old male with Chronic Obstructive Pulmonary Disease (COPD), congestive heart failure (CHF), coronary artery disease (CAD), and hypertension (HTN) who presented to the Emergency Department last evening with a CHF exacerbation. Interventions included a chest </w:t>
      </w:r>
      <w:r w:rsidR="005B0748" w:rsidRPr="00F83869">
        <w:rPr>
          <w:rFonts w:asciiTheme="minorHAnsi" w:eastAsia="Times New Roman" w:hAnsiTheme="minorHAnsi" w:cstheme="minorHAnsi"/>
          <w:color w:val="000000"/>
        </w:rPr>
        <w:t>x-ray</w:t>
      </w:r>
      <w:r w:rsidRPr="00F83869">
        <w:rPr>
          <w:rFonts w:asciiTheme="minorHAnsi" w:eastAsia="Times New Roman" w:hAnsiTheme="minorHAnsi" w:cstheme="minorHAnsi"/>
          <w:color w:val="000000"/>
        </w:rPr>
        <w:t xml:space="preserve">, intravenous furosemide and oxygen. </w:t>
      </w:r>
    </w:p>
    <w:p w14:paraId="0BB3A8A2" w14:textId="77777777" w:rsidR="00456760" w:rsidRPr="00F83869" w:rsidRDefault="00456760" w:rsidP="00F83869">
      <w:pPr>
        <w:spacing w:after="60"/>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Patient #2 Mrs. Jones: 75-year-old female who was admitted to the ICU one month ago with a stroke and left sided weakness. Her ICU course was complicated by ventilation issues, pneumonia and sepsis. She has been on the medical floor for one week and she recently developed a VTE. She is currently being treated with a heparin drip. The team plans to switch to oral anticoagulation and plan for discharge to the rehabilitation service. </w:t>
      </w:r>
    </w:p>
    <w:p w14:paraId="0658FAFD" w14:textId="77777777" w:rsidR="00456760" w:rsidRPr="00F83869" w:rsidRDefault="00456760" w:rsidP="00F83869">
      <w:pPr>
        <w:spacing w:after="60"/>
        <w:rPr>
          <w:rFonts w:asciiTheme="minorHAnsi" w:eastAsia="Times New Roman" w:hAnsiTheme="minorHAnsi" w:cstheme="minorHAnsi"/>
          <w:color w:val="000000"/>
        </w:rPr>
      </w:pPr>
      <w:r w:rsidRPr="00F83869">
        <w:rPr>
          <w:rFonts w:asciiTheme="minorHAnsi" w:eastAsia="Times New Roman" w:hAnsiTheme="minorHAnsi" w:cstheme="minorHAnsi"/>
          <w:color w:val="000000"/>
        </w:rPr>
        <w:t>Patient #3 Mr. Washington: 80-year-old male with Type II Diabetes and hypertension. This is his 3rd hospitalization for hyperglycemia (glucose 850 mg/dL on admission) who was treated with IV insulin and fluids. He lives at home with his wife and needs medication counseling</w:t>
      </w:r>
    </w:p>
    <w:p w14:paraId="1EA16EDD" w14:textId="77777777" w:rsidR="00456760" w:rsidRPr="00F83869" w:rsidRDefault="00456760" w:rsidP="00F83869">
      <w:pPr>
        <w:spacing w:line="259" w:lineRule="auto"/>
        <w:rPr>
          <w:rFonts w:asciiTheme="minorHAnsi" w:hAnsiTheme="minorHAnsi" w:cstheme="minorHAnsi"/>
        </w:rPr>
      </w:pPr>
      <w:r w:rsidRPr="00F83869">
        <w:rPr>
          <w:rFonts w:asciiTheme="minorHAnsi" w:hAnsiTheme="minorHAnsi" w:cstheme="minorHAnsi"/>
          <w:u w:val="single"/>
        </w:rPr>
        <w:t>Clinical Objective</w:t>
      </w:r>
      <w:r w:rsidR="00BD4909" w:rsidRPr="00F83869">
        <w:rPr>
          <w:rFonts w:asciiTheme="minorHAnsi" w:hAnsiTheme="minorHAnsi" w:cstheme="minorHAnsi"/>
          <w:u w:val="single"/>
        </w:rPr>
        <w:t>s</w:t>
      </w:r>
      <w:r w:rsidR="00F83869">
        <w:rPr>
          <w:rFonts w:asciiTheme="minorHAnsi" w:hAnsiTheme="minorHAnsi" w:cstheme="minorHAnsi"/>
        </w:rPr>
        <w:t>:</w:t>
      </w:r>
    </w:p>
    <w:p w14:paraId="3226DB8B" w14:textId="77777777" w:rsidR="00AA1588" w:rsidRPr="00F83869" w:rsidRDefault="00AA1588" w:rsidP="00F83869">
      <w:pPr>
        <w:pStyle w:val="ListParagraph"/>
        <w:numPr>
          <w:ilvl w:val="0"/>
          <w:numId w:val="4"/>
        </w:numPr>
        <w:rPr>
          <w:rFonts w:asciiTheme="minorHAnsi" w:eastAsia="Times New Roman" w:hAnsiTheme="minorHAnsi" w:cstheme="minorHAnsi"/>
          <w:color w:val="000000"/>
        </w:rPr>
      </w:pPr>
      <w:r w:rsidRPr="00F83869">
        <w:rPr>
          <w:rFonts w:asciiTheme="minorHAnsi" w:hAnsiTheme="minorHAnsi" w:cstheme="minorHAnsi"/>
        </w:rPr>
        <w:t>Mr. Taylor: Review pathophysiology and management of patient</w:t>
      </w:r>
      <w:r w:rsidR="00BD4909" w:rsidRPr="00F83869">
        <w:rPr>
          <w:rFonts w:asciiTheme="minorHAnsi" w:hAnsiTheme="minorHAnsi" w:cstheme="minorHAnsi"/>
        </w:rPr>
        <w:t>s</w:t>
      </w:r>
      <w:r w:rsidRPr="00F83869">
        <w:rPr>
          <w:rFonts w:asciiTheme="minorHAnsi" w:hAnsiTheme="minorHAnsi" w:cstheme="minorHAnsi"/>
        </w:rPr>
        <w:t xml:space="preserve"> with CHF exacerbation</w:t>
      </w:r>
    </w:p>
    <w:p w14:paraId="17C1335F" w14:textId="77777777" w:rsidR="00AA1588" w:rsidRPr="00F83869" w:rsidRDefault="00AA1588" w:rsidP="00F83869">
      <w:pPr>
        <w:pStyle w:val="ListParagraph"/>
        <w:numPr>
          <w:ilvl w:val="0"/>
          <w:numId w:val="4"/>
        </w:numPr>
        <w:rPr>
          <w:rFonts w:asciiTheme="minorHAnsi" w:eastAsia="Times New Roman" w:hAnsiTheme="minorHAnsi" w:cstheme="minorHAnsi"/>
          <w:color w:val="000000"/>
        </w:rPr>
      </w:pPr>
      <w:r w:rsidRPr="00F83869">
        <w:rPr>
          <w:rFonts w:asciiTheme="minorHAnsi" w:hAnsiTheme="minorHAnsi" w:cstheme="minorHAnsi"/>
        </w:rPr>
        <w:t>Mrs. Jones: Review pathophysiology of patient</w:t>
      </w:r>
      <w:r w:rsidR="00BD4909" w:rsidRPr="00F83869">
        <w:rPr>
          <w:rFonts w:asciiTheme="minorHAnsi" w:hAnsiTheme="minorHAnsi" w:cstheme="minorHAnsi"/>
        </w:rPr>
        <w:t>s</w:t>
      </w:r>
      <w:r w:rsidRPr="00F83869">
        <w:rPr>
          <w:rFonts w:asciiTheme="minorHAnsi" w:hAnsiTheme="minorHAnsi" w:cstheme="minorHAnsi"/>
        </w:rPr>
        <w:t xml:space="preserve"> with stroke and residual weakness</w:t>
      </w:r>
    </w:p>
    <w:p w14:paraId="69DC8F1D" w14:textId="77777777" w:rsidR="00456760" w:rsidRPr="00F83869" w:rsidRDefault="00456760" w:rsidP="00F83869">
      <w:pPr>
        <w:pStyle w:val="ListParagraph"/>
        <w:numPr>
          <w:ilvl w:val="0"/>
          <w:numId w:val="4"/>
        </w:numPr>
        <w:rPr>
          <w:rFonts w:asciiTheme="minorHAnsi" w:eastAsia="Times New Roman" w:hAnsiTheme="minorHAnsi" w:cstheme="minorHAnsi"/>
          <w:color w:val="000000"/>
        </w:rPr>
      </w:pPr>
      <w:r w:rsidRPr="00F83869">
        <w:rPr>
          <w:rFonts w:asciiTheme="minorHAnsi" w:hAnsiTheme="minorHAnsi" w:cstheme="minorHAnsi"/>
        </w:rPr>
        <w:t xml:space="preserve">Mr. Washington: </w:t>
      </w:r>
      <w:r w:rsidR="00AA1588" w:rsidRPr="00F83869">
        <w:rPr>
          <w:rFonts w:asciiTheme="minorHAnsi" w:eastAsia="Times New Roman" w:hAnsiTheme="minorHAnsi" w:cstheme="minorHAnsi"/>
          <w:color w:val="000000"/>
        </w:rPr>
        <w:t>Review pathophysiology and management of patient</w:t>
      </w:r>
      <w:r w:rsidR="00BD4909" w:rsidRPr="00F83869">
        <w:rPr>
          <w:rFonts w:asciiTheme="minorHAnsi" w:eastAsia="Times New Roman" w:hAnsiTheme="minorHAnsi" w:cstheme="minorHAnsi"/>
          <w:color w:val="000000"/>
        </w:rPr>
        <w:t>s</w:t>
      </w:r>
      <w:r w:rsidR="00AA1588" w:rsidRPr="00F83869">
        <w:rPr>
          <w:rFonts w:asciiTheme="minorHAnsi" w:eastAsia="Times New Roman" w:hAnsiTheme="minorHAnsi" w:cstheme="minorHAnsi"/>
          <w:color w:val="000000"/>
        </w:rPr>
        <w:t xml:space="preserve"> with Type II Diabetes</w:t>
      </w:r>
    </w:p>
    <w:p w14:paraId="4D6B2FF0" w14:textId="77777777" w:rsidR="00AA1588" w:rsidRPr="00F83869" w:rsidRDefault="00AA1588" w:rsidP="00F83869">
      <w:pPr>
        <w:pStyle w:val="ListParagraph"/>
        <w:numPr>
          <w:ilvl w:val="0"/>
          <w:numId w:val="4"/>
        </w:numPr>
        <w:spacing w:after="120" w:line="259" w:lineRule="auto"/>
        <w:rPr>
          <w:rFonts w:asciiTheme="minorHAnsi" w:hAnsiTheme="minorHAnsi" w:cstheme="minorHAnsi"/>
        </w:rPr>
      </w:pPr>
      <w:r w:rsidRPr="00F83869">
        <w:rPr>
          <w:rFonts w:asciiTheme="minorHAnsi" w:hAnsiTheme="minorHAnsi" w:cstheme="minorHAnsi"/>
        </w:rPr>
        <w:t>Describe priority nursing interventions for each patient</w:t>
      </w:r>
      <w:r w:rsidR="00BD4909" w:rsidRPr="00F83869">
        <w:rPr>
          <w:rFonts w:asciiTheme="minorHAnsi" w:hAnsiTheme="minorHAnsi" w:cstheme="minorHAnsi"/>
        </w:rPr>
        <w:t xml:space="preserve"> above</w:t>
      </w:r>
    </w:p>
    <w:p w14:paraId="241AF350" w14:textId="77777777" w:rsidR="00BF1E91" w:rsidRPr="00F83869" w:rsidRDefault="00BF1E91" w:rsidP="00CA599C">
      <w:pPr>
        <w:spacing w:after="60" w:line="259" w:lineRule="auto"/>
        <w:rPr>
          <w:rFonts w:asciiTheme="minorHAnsi" w:hAnsiTheme="minorHAnsi" w:cstheme="minorHAnsi"/>
          <w:b/>
        </w:rPr>
      </w:pPr>
      <w:r w:rsidRPr="00F83869">
        <w:rPr>
          <w:rFonts w:asciiTheme="minorHAnsi" w:hAnsiTheme="minorHAnsi" w:cstheme="minorHAnsi"/>
          <w:b/>
        </w:rPr>
        <w:lastRenderedPageBreak/>
        <w:t>Module 2: Readmission Reduction- Interprofessional Home Visit</w:t>
      </w:r>
    </w:p>
    <w:p w14:paraId="38F517D5" w14:textId="77777777" w:rsidR="00BF1E91" w:rsidRPr="00F83869" w:rsidRDefault="00BF1E91" w:rsidP="000D4F50">
      <w:pPr>
        <w:spacing w:line="259" w:lineRule="auto"/>
        <w:rPr>
          <w:rFonts w:asciiTheme="minorHAnsi" w:hAnsiTheme="minorHAnsi" w:cstheme="minorHAnsi"/>
        </w:rPr>
      </w:pPr>
      <w:r w:rsidRPr="00F83869">
        <w:rPr>
          <w:rFonts w:asciiTheme="minorHAnsi" w:hAnsiTheme="minorHAnsi" w:cstheme="minorHAnsi"/>
          <w:u w:val="single"/>
        </w:rPr>
        <w:t>Case Overview</w:t>
      </w:r>
      <w:r w:rsidRPr="00F83869">
        <w:rPr>
          <w:rFonts w:asciiTheme="minorHAnsi" w:hAnsiTheme="minorHAnsi" w:cstheme="minorHAnsi"/>
        </w:rPr>
        <w:t xml:space="preserve">: </w:t>
      </w:r>
    </w:p>
    <w:p w14:paraId="2DA02311" w14:textId="77777777" w:rsidR="00BF1E91" w:rsidRPr="00F83869" w:rsidRDefault="00BF1E91" w:rsidP="000D4F50">
      <w:pPr>
        <w:spacing w:after="120"/>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Lester Washington, date of birth 05/05/1940, is a male with a history of type 2 diabetes and hypertension was discharged from the hospital one week ago. His admitting diagnosis was uncontrolled diabetes with extreme hyperglycemia (850mg/dl). He now requires several new medications and diet changes. An interprofessional team (nurse, pharmacist and physician) will make a home visit to assess his adherence with the prescribed treatment regimen and his current health status. The simulation begins with an interprofessional team arriving at the home. </w:t>
      </w:r>
    </w:p>
    <w:p w14:paraId="736E1119" w14:textId="77777777" w:rsidR="00BF1E91" w:rsidRPr="00F83869" w:rsidRDefault="00BF1E91" w:rsidP="000D4F50">
      <w:pPr>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 </w:t>
      </w:r>
      <w:r w:rsidRPr="00F83869">
        <w:rPr>
          <w:rFonts w:asciiTheme="minorHAnsi" w:eastAsia="Times New Roman" w:hAnsiTheme="minorHAnsi" w:cstheme="minorHAnsi"/>
          <w:color w:val="000000"/>
          <w:u w:val="single"/>
        </w:rPr>
        <w:t>Clinical Objectives</w:t>
      </w:r>
      <w:r w:rsidRPr="00F83869">
        <w:rPr>
          <w:rFonts w:asciiTheme="minorHAnsi" w:eastAsia="Times New Roman" w:hAnsiTheme="minorHAnsi" w:cstheme="minorHAnsi"/>
          <w:color w:val="000000"/>
        </w:rPr>
        <w:t>:</w:t>
      </w:r>
    </w:p>
    <w:p w14:paraId="6092E8B0" w14:textId="05B923FA" w:rsidR="00456760" w:rsidRPr="00F83869" w:rsidRDefault="00456760" w:rsidP="00F83869">
      <w:pPr>
        <w:pStyle w:val="ListParagraph"/>
        <w:numPr>
          <w:ilvl w:val="0"/>
          <w:numId w:val="5"/>
        </w:numPr>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Review Type 2 Diabetes pathophysiology </w:t>
      </w:r>
      <w:r w:rsidR="00310E6B" w:rsidRPr="00F83869">
        <w:rPr>
          <w:rFonts w:asciiTheme="minorHAnsi" w:eastAsia="Times New Roman" w:hAnsiTheme="minorHAnsi" w:cstheme="minorHAnsi"/>
          <w:color w:val="000000"/>
        </w:rPr>
        <w:t>and management</w:t>
      </w:r>
    </w:p>
    <w:p w14:paraId="7EF58478" w14:textId="77777777" w:rsidR="00BF1E91" w:rsidRPr="00F83869" w:rsidRDefault="00BF1E91" w:rsidP="00CA599C">
      <w:pPr>
        <w:pStyle w:val="ListParagraph"/>
        <w:numPr>
          <w:ilvl w:val="0"/>
          <w:numId w:val="5"/>
        </w:numPr>
        <w:spacing w:before="100" w:beforeAutospacing="1" w:after="100" w:afterAutospacing="1"/>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Identify risk factors </w:t>
      </w:r>
      <w:r w:rsidR="00BD4909" w:rsidRPr="00F83869">
        <w:rPr>
          <w:rFonts w:asciiTheme="minorHAnsi" w:eastAsia="Times New Roman" w:hAnsiTheme="minorHAnsi" w:cstheme="minorHAnsi"/>
          <w:color w:val="000000"/>
        </w:rPr>
        <w:t xml:space="preserve">that led to </w:t>
      </w:r>
      <w:r w:rsidRPr="00F83869">
        <w:rPr>
          <w:rFonts w:asciiTheme="minorHAnsi" w:eastAsia="Times New Roman" w:hAnsiTheme="minorHAnsi" w:cstheme="minorHAnsi"/>
          <w:color w:val="000000"/>
        </w:rPr>
        <w:t xml:space="preserve">hospitalization of this patient (diet, med adherence, access to meds, patient and family understanding of disease and therapies) </w:t>
      </w:r>
    </w:p>
    <w:p w14:paraId="2BE7FC50" w14:textId="77777777" w:rsidR="00BF1E91" w:rsidRPr="00F83869" w:rsidRDefault="00BF1E91" w:rsidP="00F83869">
      <w:pPr>
        <w:pStyle w:val="ListParagraph"/>
        <w:numPr>
          <w:ilvl w:val="0"/>
          <w:numId w:val="5"/>
        </w:numPr>
        <w:spacing w:before="100" w:beforeAutospacing="1" w:after="100" w:afterAutospacing="1"/>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Identify challenges and barriers to discharge teaching in the hospital (learning environment, verbal and written instructions, follow-up, teach back) </w:t>
      </w:r>
    </w:p>
    <w:p w14:paraId="7DC74155" w14:textId="77777777" w:rsidR="00456760" w:rsidRPr="00F83869" w:rsidRDefault="00456760" w:rsidP="00F83869">
      <w:pPr>
        <w:pStyle w:val="ListParagraph"/>
        <w:numPr>
          <w:ilvl w:val="0"/>
          <w:numId w:val="5"/>
        </w:numPr>
        <w:spacing w:before="100" w:beforeAutospacing="1" w:after="100" w:afterAutospacing="1"/>
        <w:rPr>
          <w:rFonts w:asciiTheme="minorHAnsi" w:eastAsia="Times New Roman" w:hAnsiTheme="minorHAnsi" w:cstheme="minorHAnsi"/>
          <w:color w:val="000000"/>
        </w:rPr>
      </w:pPr>
      <w:r w:rsidRPr="00F83869">
        <w:rPr>
          <w:rFonts w:asciiTheme="minorHAnsi" w:eastAsia="Times New Roman" w:hAnsiTheme="minorHAnsi" w:cstheme="minorHAnsi"/>
          <w:color w:val="000000"/>
        </w:rPr>
        <w:t>Create a diet or medication teaching plan</w:t>
      </w:r>
    </w:p>
    <w:p w14:paraId="60224387" w14:textId="77777777" w:rsidR="00BD4909" w:rsidRPr="00F83869" w:rsidRDefault="00BD4909" w:rsidP="00CA599C">
      <w:pPr>
        <w:pStyle w:val="ListParagraph"/>
        <w:numPr>
          <w:ilvl w:val="0"/>
          <w:numId w:val="5"/>
        </w:numPr>
        <w:spacing w:before="100" w:beforeAutospacing="1" w:after="100" w:afterAutospacing="1"/>
        <w:rPr>
          <w:rFonts w:asciiTheme="minorHAnsi" w:eastAsia="Times New Roman" w:hAnsiTheme="minorHAnsi" w:cstheme="minorHAnsi"/>
          <w:color w:val="000000"/>
        </w:rPr>
      </w:pPr>
      <w:r w:rsidRPr="00F83869">
        <w:rPr>
          <w:rFonts w:asciiTheme="minorHAnsi" w:eastAsia="Times New Roman" w:hAnsiTheme="minorHAnsi" w:cstheme="minorHAnsi"/>
          <w:color w:val="000000"/>
        </w:rPr>
        <w:t>Describe assessment of risk factors for re-hospitalization when discharged to the home setting.</w:t>
      </w:r>
    </w:p>
    <w:p w14:paraId="1D857061" w14:textId="77777777" w:rsidR="004D747C" w:rsidRPr="00F83869" w:rsidRDefault="00BF1E91" w:rsidP="00CA599C">
      <w:pPr>
        <w:spacing w:after="60" w:line="259" w:lineRule="auto"/>
        <w:rPr>
          <w:rFonts w:asciiTheme="minorHAnsi" w:hAnsiTheme="minorHAnsi" w:cstheme="minorHAnsi"/>
        </w:rPr>
      </w:pPr>
      <w:r w:rsidRPr="00F83869">
        <w:rPr>
          <w:rFonts w:asciiTheme="minorHAnsi" w:hAnsiTheme="minorHAnsi" w:cstheme="minorHAnsi"/>
          <w:b/>
        </w:rPr>
        <w:t xml:space="preserve">Module 3:  </w:t>
      </w:r>
      <w:r w:rsidR="004D747C" w:rsidRPr="00F83869">
        <w:rPr>
          <w:rFonts w:asciiTheme="minorHAnsi" w:hAnsiTheme="minorHAnsi" w:cstheme="minorHAnsi"/>
          <w:b/>
        </w:rPr>
        <w:t>Preventing Medication Errors</w:t>
      </w:r>
      <w:r w:rsidR="004D747C" w:rsidRPr="00F83869">
        <w:rPr>
          <w:rFonts w:asciiTheme="minorHAnsi" w:hAnsiTheme="minorHAnsi" w:cstheme="minorHAnsi"/>
        </w:rPr>
        <w:t xml:space="preserve"> </w:t>
      </w:r>
    </w:p>
    <w:p w14:paraId="23350704" w14:textId="77777777" w:rsidR="000D4F50" w:rsidRPr="00F83869" w:rsidRDefault="004D747C" w:rsidP="000D4F50">
      <w:pPr>
        <w:rPr>
          <w:rFonts w:asciiTheme="minorHAnsi" w:eastAsia="Times New Roman" w:hAnsiTheme="minorHAnsi" w:cstheme="minorHAnsi"/>
          <w:color w:val="000000"/>
        </w:rPr>
      </w:pPr>
      <w:r w:rsidRPr="00CA599C">
        <w:rPr>
          <w:rFonts w:asciiTheme="minorHAnsi" w:eastAsia="Times New Roman" w:hAnsiTheme="minorHAnsi" w:cstheme="minorHAnsi"/>
          <w:color w:val="000000"/>
          <w:u w:val="single"/>
        </w:rPr>
        <w:t>Case Overview</w:t>
      </w:r>
      <w:r w:rsidRPr="00F83869">
        <w:rPr>
          <w:rFonts w:asciiTheme="minorHAnsi" w:eastAsia="Times New Roman" w:hAnsiTheme="minorHAnsi" w:cstheme="minorHAnsi"/>
          <w:color w:val="000000"/>
        </w:rPr>
        <w:t xml:space="preserve">: </w:t>
      </w:r>
    </w:p>
    <w:p w14:paraId="445AECC2" w14:textId="10AFF335" w:rsidR="004D747C" w:rsidRPr="00F83869" w:rsidRDefault="004D747C" w:rsidP="00CA599C">
      <w:pPr>
        <w:spacing w:after="120"/>
        <w:rPr>
          <w:rFonts w:asciiTheme="minorHAnsi" w:eastAsia="Times New Roman" w:hAnsiTheme="minorHAnsi" w:cstheme="minorHAnsi"/>
          <w:color w:val="000000"/>
        </w:rPr>
      </w:pPr>
      <w:r w:rsidRPr="00F83869">
        <w:rPr>
          <w:rFonts w:asciiTheme="minorHAnsi" w:eastAsia="Times New Roman" w:hAnsiTheme="minorHAnsi" w:cstheme="minorHAnsi"/>
          <w:color w:val="000000"/>
        </w:rPr>
        <w:t xml:space="preserve">This simulation depicts structured interprofessional bedside rounds. </w:t>
      </w:r>
      <w:r w:rsidR="00BD4909" w:rsidRPr="00F83869">
        <w:rPr>
          <w:rFonts w:asciiTheme="minorHAnsi" w:eastAsia="Times New Roman" w:hAnsiTheme="minorHAnsi" w:cstheme="minorHAnsi"/>
          <w:color w:val="000000"/>
        </w:rPr>
        <w:t>A team of p</w:t>
      </w:r>
      <w:r w:rsidRPr="00F83869">
        <w:rPr>
          <w:rFonts w:asciiTheme="minorHAnsi" w:eastAsia="Times New Roman" w:hAnsiTheme="minorHAnsi" w:cstheme="minorHAnsi"/>
          <w:color w:val="000000"/>
        </w:rPr>
        <w:t xml:space="preserve">rofessionals </w:t>
      </w:r>
      <w:r w:rsidR="00BD4909" w:rsidRPr="00F83869">
        <w:rPr>
          <w:rFonts w:asciiTheme="minorHAnsi" w:eastAsia="Times New Roman" w:hAnsiTheme="minorHAnsi" w:cstheme="minorHAnsi"/>
          <w:color w:val="000000"/>
        </w:rPr>
        <w:t>which</w:t>
      </w:r>
      <w:r w:rsidRPr="00F83869">
        <w:rPr>
          <w:rFonts w:asciiTheme="minorHAnsi" w:eastAsia="Times New Roman" w:hAnsiTheme="minorHAnsi" w:cstheme="minorHAnsi"/>
          <w:color w:val="000000"/>
        </w:rPr>
        <w:t xml:space="preserve"> include a nurse, physician, and pharmacist</w:t>
      </w:r>
      <w:r w:rsidR="00BD4909" w:rsidRPr="00F83869">
        <w:rPr>
          <w:rFonts w:asciiTheme="minorHAnsi" w:eastAsia="Times New Roman" w:hAnsiTheme="minorHAnsi" w:cstheme="minorHAnsi"/>
          <w:color w:val="000000"/>
        </w:rPr>
        <w:t xml:space="preserve">, </w:t>
      </w:r>
      <w:r w:rsidRPr="00F83869">
        <w:rPr>
          <w:rFonts w:asciiTheme="minorHAnsi" w:eastAsia="Times New Roman" w:hAnsiTheme="minorHAnsi" w:cstheme="minorHAnsi"/>
          <w:color w:val="000000"/>
        </w:rPr>
        <w:t xml:space="preserve">discuss patient </w:t>
      </w:r>
      <w:r w:rsidR="005B0748" w:rsidRPr="00F83869">
        <w:rPr>
          <w:rFonts w:asciiTheme="minorHAnsi" w:eastAsia="Times New Roman" w:hAnsiTheme="minorHAnsi" w:cstheme="minorHAnsi"/>
          <w:color w:val="000000"/>
        </w:rPr>
        <w:t>Mrs.</w:t>
      </w:r>
      <w:r w:rsidRPr="00F83869">
        <w:rPr>
          <w:rFonts w:asciiTheme="minorHAnsi" w:eastAsia="Times New Roman" w:hAnsiTheme="minorHAnsi" w:cstheme="minorHAnsi"/>
          <w:color w:val="000000"/>
        </w:rPr>
        <w:t xml:space="preserve"> Jones</w:t>
      </w:r>
      <w:r w:rsidR="00BD4909" w:rsidRPr="00F83869">
        <w:rPr>
          <w:rFonts w:asciiTheme="minorHAnsi" w:eastAsia="Times New Roman" w:hAnsiTheme="minorHAnsi" w:cstheme="minorHAnsi"/>
          <w:color w:val="000000"/>
        </w:rPr>
        <w:t xml:space="preserve">, a </w:t>
      </w:r>
      <w:r w:rsidRPr="00F83869">
        <w:rPr>
          <w:rFonts w:asciiTheme="minorHAnsi" w:eastAsia="Times New Roman" w:hAnsiTheme="minorHAnsi" w:cstheme="minorHAnsi"/>
          <w:color w:val="000000"/>
        </w:rPr>
        <w:t xml:space="preserve">75-year-old female who was admitted to the ICU one month ago with a stroke and left sided weakness. Her ICU course was complicated by ventilation issues, pneumonia and sepsis. She has been on the medical floor for one week and </w:t>
      </w:r>
      <w:r w:rsidR="00BD4909" w:rsidRPr="00F83869">
        <w:rPr>
          <w:rFonts w:asciiTheme="minorHAnsi" w:eastAsia="Times New Roman" w:hAnsiTheme="minorHAnsi" w:cstheme="minorHAnsi"/>
          <w:color w:val="000000"/>
        </w:rPr>
        <w:t>has</w:t>
      </w:r>
      <w:r w:rsidRPr="00F83869">
        <w:rPr>
          <w:rFonts w:asciiTheme="minorHAnsi" w:eastAsia="Times New Roman" w:hAnsiTheme="minorHAnsi" w:cstheme="minorHAnsi"/>
          <w:color w:val="000000"/>
        </w:rPr>
        <w:t xml:space="preserve"> recently developed a VTE. </w:t>
      </w:r>
      <w:r w:rsidR="00BD4909" w:rsidRPr="00F83869">
        <w:rPr>
          <w:rFonts w:asciiTheme="minorHAnsi" w:eastAsia="Times New Roman" w:hAnsiTheme="minorHAnsi" w:cstheme="minorHAnsi"/>
          <w:color w:val="000000"/>
        </w:rPr>
        <w:t>Mrs. Jones</w:t>
      </w:r>
      <w:r w:rsidRPr="00F83869">
        <w:rPr>
          <w:rFonts w:asciiTheme="minorHAnsi" w:eastAsia="Times New Roman" w:hAnsiTheme="minorHAnsi" w:cstheme="minorHAnsi"/>
          <w:color w:val="000000"/>
        </w:rPr>
        <w:t xml:space="preserve"> is currently being treated with a heparin drip. The </w:t>
      </w:r>
      <w:r w:rsidR="00BD4909" w:rsidRPr="00F83869">
        <w:rPr>
          <w:rFonts w:asciiTheme="minorHAnsi" w:eastAsia="Times New Roman" w:hAnsiTheme="minorHAnsi" w:cstheme="minorHAnsi"/>
          <w:color w:val="000000"/>
        </w:rPr>
        <w:t>team plan is to</w:t>
      </w:r>
      <w:r w:rsidRPr="00F83869">
        <w:rPr>
          <w:rFonts w:asciiTheme="minorHAnsi" w:eastAsia="Times New Roman" w:hAnsiTheme="minorHAnsi" w:cstheme="minorHAnsi"/>
          <w:color w:val="000000"/>
        </w:rPr>
        <w:t xml:space="preserve"> sw</w:t>
      </w:r>
      <w:r w:rsidR="00BD4909" w:rsidRPr="00F83869">
        <w:rPr>
          <w:rFonts w:asciiTheme="minorHAnsi" w:eastAsia="Times New Roman" w:hAnsiTheme="minorHAnsi" w:cstheme="minorHAnsi"/>
          <w:color w:val="000000"/>
        </w:rPr>
        <w:t>i</w:t>
      </w:r>
      <w:r w:rsidRPr="00F83869">
        <w:rPr>
          <w:rFonts w:asciiTheme="minorHAnsi" w:eastAsia="Times New Roman" w:hAnsiTheme="minorHAnsi" w:cstheme="minorHAnsi"/>
          <w:color w:val="000000"/>
        </w:rPr>
        <w:t xml:space="preserve">tch to oral anticoagulation and plan for discharge to the rehabilitation service. The interprofessional team will meet with her to discuss her treatment plan, new medications, and transfer to rehabilitation. </w:t>
      </w:r>
    </w:p>
    <w:p w14:paraId="6F39B32D" w14:textId="77777777" w:rsidR="009F2279" w:rsidRPr="00F83869" w:rsidRDefault="009F2279" w:rsidP="00CA599C">
      <w:pPr>
        <w:spacing w:line="259" w:lineRule="auto"/>
        <w:rPr>
          <w:rFonts w:asciiTheme="minorHAnsi" w:hAnsiTheme="minorHAnsi" w:cstheme="minorHAnsi"/>
        </w:rPr>
      </w:pPr>
      <w:r w:rsidRPr="00CA599C">
        <w:rPr>
          <w:rFonts w:asciiTheme="minorHAnsi" w:hAnsiTheme="minorHAnsi" w:cstheme="minorHAnsi"/>
          <w:u w:val="single"/>
        </w:rPr>
        <w:t>Clinical Objectives</w:t>
      </w:r>
      <w:r w:rsidR="00456760" w:rsidRPr="00F83869">
        <w:rPr>
          <w:rFonts w:asciiTheme="minorHAnsi" w:hAnsiTheme="minorHAnsi" w:cstheme="minorHAnsi"/>
        </w:rPr>
        <w:t>:</w:t>
      </w:r>
    </w:p>
    <w:p w14:paraId="139BCA59" w14:textId="77777777" w:rsidR="009F2279" w:rsidRPr="00F83869" w:rsidRDefault="000D4F50" w:rsidP="00CA599C">
      <w:pPr>
        <w:pStyle w:val="ListParagraph"/>
        <w:numPr>
          <w:ilvl w:val="0"/>
          <w:numId w:val="6"/>
        </w:numPr>
        <w:spacing w:line="259" w:lineRule="auto"/>
        <w:rPr>
          <w:rFonts w:asciiTheme="minorHAnsi" w:hAnsiTheme="minorHAnsi" w:cstheme="minorHAnsi"/>
        </w:rPr>
      </w:pPr>
      <w:r w:rsidRPr="00F83869">
        <w:rPr>
          <w:rFonts w:asciiTheme="minorHAnsi" w:hAnsiTheme="minorHAnsi" w:cstheme="minorHAnsi"/>
        </w:rPr>
        <w:t>Identify</w:t>
      </w:r>
      <w:r w:rsidR="009F2279" w:rsidRPr="00F83869">
        <w:rPr>
          <w:rFonts w:asciiTheme="minorHAnsi" w:hAnsiTheme="minorHAnsi" w:cstheme="minorHAnsi"/>
        </w:rPr>
        <w:t xml:space="preserve"> post</w:t>
      </w:r>
      <w:r w:rsidR="00BD4909" w:rsidRPr="00F83869">
        <w:rPr>
          <w:rFonts w:asciiTheme="minorHAnsi" w:hAnsiTheme="minorHAnsi" w:cstheme="minorHAnsi"/>
        </w:rPr>
        <w:t>-</w:t>
      </w:r>
      <w:r w:rsidR="009F2279" w:rsidRPr="00F83869">
        <w:rPr>
          <w:rFonts w:asciiTheme="minorHAnsi" w:hAnsiTheme="minorHAnsi" w:cstheme="minorHAnsi"/>
        </w:rPr>
        <w:t>op</w:t>
      </w:r>
      <w:r w:rsidRPr="00F83869">
        <w:rPr>
          <w:rFonts w:asciiTheme="minorHAnsi" w:hAnsiTheme="minorHAnsi" w:cstheme="minorHAnsi"/>
        </w:rPr>
        <w:t>erative</w:t>
      </w:r>
      <w:r w:rsidR="009F2279" w:rsidRPr="00F83869">
        <w:rPr>
          <w:rFonts w:asciiTheme="minorHAnsi" w:hAnsiTheme="minorHAnsi" w:cstheme="minorHAnsi"/>
        </w:rPr>
        <w:t xml:space="preserve"> complications in patients with prolonged hospitalization and immobility</w:t>
      </w:r>
      <w:r w:rsidR="00AB69C3" w:rsidRPr="00F83869">
        <w:rPr>
          <w:rFonts w:asciiTheme="minorHAnsi" w:hAnsiTheme="minorHAnsi" w:cstheme="minorHAnsi"/>
        </w:rPr>
        <w:t xml:space="preserve"> (VTE risk, pulmonary complications, deconditioning, psychosocial). </w:t>
      </w:r>
    </w:p>
    <w:p w14:paraId="5AAE7BB1" w14:textId="77777777" w:rsidR="009F2279" w:rsidRPr="00F83869" w:rsidRDefault="009F2279" w:rsidP="00CA599C">
      <w:pPr>
        <w:pStyle w:val="ListParagraph"/>
        <w:numPr>
          <w:ilvl w:val="0"/>
          <w:numId w:val="6"/>
        </w:numPr>
        <w:spacing w:line="259" w:lineRule="auto"/>
        <w:rPr>
          <w:rFonts w:asciiTheme="minorHAnsi" w:hAnsiTheme="minorHAnsi" w:cstheme="minorHAnsi"/>
        </w:rPr>
      </w:pPr>
      <w:r w:rsidRPr="00F83869">
        <w:rPr>
          <w:rFonts w:asciiTheme="minorHAnsi" w:hAnsiTheme="minorHAnsi" w:cstheme="minorHAnsi"/>
        </w:rPr>
        <w:t xml:space="preserve">Discuss interventions for VTE prevention </w:t>
      </w:r>
      <w:r w:rsidR="00AB69C3" w:rsidRPr="00F83869">
        <w:rPr>
          <w:rFonts w:asciiTheme="minorHAnsi" w:hAnsiTheme="minorHAnsi" w:cstheme="minorHAnsi"/>
        </w:rPr>
        <w:t>(SCD and SQ prophylaxis)</w:t>
      </w:r>
    </w:p>
    <w:p w14:paraId="72CC1A74" w14:textId="77777777" w:rsidR="00AB69C3" w:rsidRPr="00F83869" w:rsidRDefault="00AB69C3" w:rsidP="00CA599C">
      <w:pPr>
        <w:pStyle w:val="ListParagraph"/>
        <w:numPr>
          <w:ilvl w:val="0"/>
          <w:numId w:val="6"/>
        </w:numPr>
        <w:spacing w:line="259" w:lineRule="auto"/>
        <w:rPr>
          <w:rFonts w:asciiTheme="minorHAnsi" w:hAnsiTheme="minorHAnsi" w:cstheme="minorHAnsi"/>
        </w:rPr>
      </w:pPr>
      <w:r w:rsidRPr="00F83869">
        <w:rPr>
          <w:rFonts w:asciiTheme="minorHAnsi" w:hAnsiTheme="minorHAnsi" w:cstheme="minorHAnsi"/>
        </w:rPr>
        <w:t xml:space="preserve">Discuss interventions for VTE management: IV agents and conversion to oral therapies (different agents) </w:t>
      </w:r>
    </w:p>
    <w:p w14:paraId="1B1FB639" w14:textId="77777777" w:rsidR="00AB69C3" w:rsidRPr="00F83869" w:rsidRDefault="000D4F50" w:rsidP="00CA599C">
      <w:pPr>
        <w:pStyle w:val="ListParagraph"/>
        <w:numPr>
          <w:ilvl w:val="0"/>
          <w:numId w:val="6"/>
        </w:numPr>
        <w:spacing w:line="259" w:lineRule="auto"/>
        <w:rPr>
          <w:rFonts w:asciiTheme="minorHAnsi" w:hAnsiTheme="minorHAnsi" w:cstheme="minorHAnsi"/>
        </w:rPr>
      </w:pPr>
      <w:r w:rsidRPr="00F83869">
        <w:rPr>
          <w:rFonts w:asciiTheme="minorHAnsi" w:hAnsiTheme="minorHAnsi" w:cstheme="minorHAnsi"/>
        </w:rPr>
        <w:t>Explain the</w:t>
      </w:r>
      <w:r w:rsidR="00AB69C3" w:rsidRPr="00F83869">
        <w:rPr>
          <w:rFonts w:asciiTheme="minorHAnsi" w:hAnsiTheme="minorHAnsi" w:cstheme="minorHAnsi"/>
        </w:rPr>
        <w:t xml:space="preserve"> miscommunication </w:t>
      </w:r>
      <w:r w:rsidRPr="00F83869">
        <w:rPr>
          <w:rFonts w:asciiTheme="minorHAnsi" w:hAnsiTheme="minorHAnsi" w:cstheme="minorHAnsi"/>
        </w:rPr>
        <w:t xml:space="preserve">that occurred about </w:t>
      </w:r>
      <w:r w:rsidR="0002168F" w:rsidRPr="00F83869">
        <w:rPr>
          <w:rFonts w:asciiTheme="minorHAnsi" w:hAnsiTheme="minorHAnsi" w:cstheme="minorHAnsi"/>
        </w:rPr>
        <w:t>the</w:t>
      </w:r>
      <w:r w:rsidR="00AB69C3" w:rsidRPr="00F83869">
        <w:rPr>
          <w:rFonts w:asciiTheme="minorHAnsi" w:hAnsiTheme="minorHAnsi" w:cstheme="minorHAnsi"/>
        </w:rPr>
        <w:t xml:space="preserve"> medication error</w:t>
      </w:r>
    </w:p>
    <w:p w14:paraId="2A9E79B5" w14:textId="77777777" w:rsidR="00AB69C3" w:rsidRPr="00F83869" w:rsidRDefault="00AB69C3" w:rsidP="00CA599C">
      <w:pPr>
        <w:pStyle w:val="ListParagraph"/>
        <w:numPr>
          <w:ilvl w:val="0"/>
          <w:numId w:val="6"/>
        </w:numPr>
        <w:spacing w:line="259" w:lineRule="auto"/>
        <w:rPr>
          <w:rFonts w:asciiTheme="minorHAnsi" w:hAnsiTheme="minorHAnsi" w:cstheme="minorHAnsi"/>
        </w:rPr>
      </w:pPr>
      <w:r w:rsidRPr="00F83869">
        <w:rPr>
          <w:rFonts w:asciiTheme="minorHAnsi" w:hAnsiTheme="minorHAnsi" w:cstheme="minorHAnsi"/>
        </w:rPr>
        <w:t>Discuss ethical</w:t>
      </w:r>
      <w:r w:rsidR="0002168F" w:rsidRPr="00F83869">
        <w:rPr>
          <w:rFonts w:asciiTheme="minorHAnsi" w:hAnsiTheme="minorHAnsi" w:cstheme="minorHAnsi"/>
        </w:rPr>
        <w:t xml:space="preserve"> principles than impact</w:t>
      </w:r>
      <w:r w:rsidR="000D4F50" w:rsidRPr="00F83869">
        <w:rPr>
          <w:rFonts w:asciiTheme="minorHAnsi" w:hAnsiTheme="minorHAnsi" w:cstheme="minorHAnsi"/>
        </w:rPr>
        <w:t xml:space="preserve"> </w:t>
      </w:r>
      <w:r w:rsidR="0002168F" w:rsidRPr="00F83869">
        <w:rPr>
          <w:rFonts w:asciiTheme="minorHAnsi" w:hAnsiTheme="minorHAnsi" w:cstheme="minorHAnsi"/>
        </w:rPr>
        <w:t xml:space="preserve">the </w:t>
      </w:r>
      <w:r w:rsidR="000D4F50" w:rsidRPr="00F83869">
        <w:rPr>
          <w:rFonts w:asciiTheme="minorHAnsi" w:hAnsiTheme="minorHAnsi" w:cstheme="minorHAnsi"/>
        </w:rPr>
        <w:t>rationale for</w:t>
      </w:r>
      <w:r w:rsidR="0002168F" w:rsidRPr="00F83869">
        <w:rPr>
          <w:rFonts w:asciiTheme="minorHAnsi" w:hAnsiTheme="minorHAnsi" w:cstheme="minorHAnsi"/>
        </w:rPr>
        <w:t xml:space="preserve"> </w:t>
      </w:r>
      <w:r w:rsidRPr="00F83869">
        <w:rPr>
          <w:rFonts w:asciiTheme="minorHAnsi" w:hAnsiTheme="minorHAnsi" w:cstheme="minorHAnsi"/>
        </w:rPr>
        <w:t>revealing</w:t>
      </w:r>
      <w:r w:rsidR="0002168F" w:rsidRPr="00F83869">
        <w:rPr>
          <w:rFonts w:asciiTheme="minorHAnsi" w:hAnsiTheme="minorHAnsi" w:cstheme="minorHAnsi"/>
        </w:rPr>
        <w:t xml:space="preserve"> the</w:t>
      </w:r>
      <w:r w:rsidRPr="00F83869">
        <w:rPr>
          <w:rFonts w:asciiTheme="minorHAnsi" w:hAnsiTheme="minorHAnsi" w:cstheme="minorHAnsi"/>
        </w:rPr>
        <w:t xml:space="preserve"> error to </w:t>
      </w:r>
      <w:r w:rsidR="000D4F50" w:rsidRPr="00F83869">
        <w:rPr>
          <w:rFonts w:asciiTheme="minorHAnsi" w:hAnsiTheme="minorHAnsi" w:cstheme="minorHAnsi"/>
        </w:rPr>
        <w:t xml:space="preserve">the </w:t>
      </w:r>
      <w:r w:rsidRPr="00F83869">
        <w:rPr>
          <w:rFonts w:asciiTheme="minorHAnsi" w:hAnsiTheme="minorHAnsi" w:cstheme="minorHAnsi"/>
        </w:rPr>
        <w:t>patient</w:t>
      </w:r>
    </w:p>
    <w:p w14:paraId="1CAFD5CB" w14:textId="77777777" w:rsidR="00AB69C3" w:rsidRPr="00F83869" w:rsidRDefault="00AB69C3" w:rsidP="00CA599C">
      <w:pPr>
        <w:pStyle w:val="ListParagraph"/>
        <w:numPr>
          <w:ilvl w:val="0"/>
          <w:numId w:val="6"/>
        </w:numPr>
        <w:spacing w:line="259" w:lineRule="auto"/>
        <w:rPr>
          <w:rFonts w:asciiTheme="minorHAnsi" w:hAnsiTheme="minorHAnsi" w:cstheme="minorHAnsi"/>
        </w:rPr>
      </w:pPr>
      <w:r w:rsidRPr="00F83869">
        <w:rPr>
          <w:rFonts w:asciiTheme="minorHAnsi" w:hAnsiTheme="minorHAnsi" w:cstheme="minorHAnsi"/>
        </w:rPr>
        <w:t xml:space="preserve">Create </w:t>
      </w:r>
      <w:r w:rsidR="0002168F" w:rsidRPr="00F83869">
        <w:rPr>
          <w:rFonts w:asciiTheme="minorHAnsi" w:hAnsiTheme="minorHAnsi" w:cstheme="minorHAnsi"/>
        </w:rPr>
        <w:t xml:space="preserve">a </w:t>
      </w:r>
      <w:r w:rsidRPr="00F83869">
        <w:rPr>
          <w:rFonts w:asciiTheme="minorHAnsi" w:hAnsiTheme="minorHAnsi" w:cstheme="minorHAnsi"/>
        </w:rPr>
        <w:t xml:space="preserve">teaching plan for </w:t>
      </w:r>
      <w:r w:rsidR="0002168F" w:rsidRPr="00F83869">
        <w:rPr>
          <w:rFonts w:asciiTheme="minorHAnsi" w:hAnsiTheme="minorHAnsi" w:cstheme="minorHAnsi"/>
        </w:rPr>
        <w:t xml:space="preserve">preparing the </w:t>
      </w:r>
      <w:r w:rsidRPr="00F83869">
        <w:rPr>
          <w:rFonts w:asciiTheme="minorHAnsi" w:hAnsiTheme="minorHAnsi" w:cstheme="minorHAnsi"/>
        </w:rPr>
        <w:t xml:space="preserve">patient </w:t>
      </w:r>
      <w:r w:rsidR="000D4F50" w:rsidRPr="00F83869">
        <w:rPr>
          <w:rFonts w:asciiTheme="minorHAnsi" w:hAnsiTheme="minorHAnsi" w:cstheme="minorHAnsi"/>
        </w:rPr>
        <w:t>to be</w:t>
      </w:r>
      <w:r w:rsidRPr="00F83869">
        <w:rPr>
          <w:rFonts w:asciiTheme="minorHAnsi" w:hAnsiTheme="minorHAnsi" w:cstheme="minorHAnsi"/>
        </w:rPr>
        <w:t xml:space="preserve"> discharge</w:t>
      </w:r>
      <w:r w:rsidR="000D4F50" w:rsidRPr="00F83869">
        <w:rPr>
          <w:rFonts w:asciiTheme="minorHAnsi" w:hAnsiTheme="minorHAnsi" w:cstheme="minorHAnsi"/>
        </w:rPr>
        <w:t>d</w:t>
      </w:r>
      <w:r w:rsidRPr="00F83869">
        <w:rPr>
          <w:rFonts w:asciiTheme="minorHAnsi" w:hAnsiTheme="minorHAnsi" w:cstheme="minorHAnsi"/>
        </w:rPr>
        <w:t xml:space="preserve"> re medication (apixaban)</w:t>
      </w:r>
    </w:p>
    <w:p w14:paraId="20A999B3" w14:textId="77777777" w:rsidR="00AB69C3" w:rsidRPr="00F83869" w:rsidRDefault="00AB69C3" w:rsidP="00CA599C">
      <w:pPr>
        <w:pStyle w:val="ListParagraph"/>
        <w:numPr>
          <w:ilvl w:val="0"/>
          <w:numId w:val="6"/>
        </w:numPr>
        <w:spacing w:after="100" w:afterAutospacing="1" w:line="259" w:lineRule="auto"/>
        <w:rPr>
          <w:rFonts w:asciiTheme="minorHAnsi" w:hAnsiTheme="minorHAnsi" w:cstheme="minorHAnsi"/>
        </w:rPr>
      </w:pPr>
      <w:r w:rsidRPr="00F83869">
        <w:rPr>
          <w:rFonts w:asciiTheme="minorHAnsi" w:hAnsiTheme="minorHAnsi" w:cstheme="minorHAnsi"/>
        </w:rPr>
        <w:t xml:space="preserve">Create </w:t>
      </w:r>
      <w:r w:rsidR="0002168F" w:rsidRPr="00F83869">
        <w:rPr>
          <w:rFonts w:asciiTheme="minorHAnsi" w:hAnsiTheme="minorHAnsi" w:cstheme="minorHAnsi"/>
        </w:rPr>
        <w:t xml:space="preserve">a </w:t>
      </w:r>
      <w:r w:rsidRPr="00F83869">
        <w:rPr>
          <w:rFonts w:asciiTheme="minorHAnsi" w:hAnsiTheme="minorHAnsi" w:cstheme="minorHAnsi"/>
        </w:rPr>
        <w:t xml:space="preserve">concept map </w:t>
      </w:r>
    </w:p>
    <w:p w14:paraId="257A3069" w14:textId="77777777" w:rsidR="000E1BD8" w:rsidRPr="00CA599C" w:rsidRDefault="00BF1E91" w:rsidP="00CA599C">
      <w:pPr>
        <w:spacing w:after="60" w:line="259" w:lineRule="auto"/>
        <w:rPr>
          <w:rFonts w:asciiTheme="minorHAnsi" w:hAnsiTheme="minorHAnsi" w:cstheme="minorHAnsi"/>
          <w:b/>
        </w:rPr>
      </w:pPr>
      <w:r w:rsidRPr="00456760">
        <w:rPr>
          <w:rFonts w:asciiTheme="minorHAnsi" w:hAnsiTheme="minorHAnsi" w:cstheme="minorHAnsi"/>
        </w:rPr>
        <w:t xml:space="preserve"> </w:t>
      </w:r>
      <w:r w:rsidRPr="00CA599C">
        <w:rPr>
          <w:rFonts w:asciiTheme="minorHAnsi" w:hAnsiTheme="minorHAnsi" w:cstheme="minorHAnsi"/>
          <w:b/>
        </w:rPr>
        <w:t xml:space="preserve">Module 4   </w:t>
      </w:r>
      <w:r w:rsidR="00AB69C3" w:rsidRPr="00CA599C">
        <w:rPr>
          <w:rFonts w:asciiTheme="minorHAnsi" w:hAnsiTheme="minorHAnsi" w:cstheme="minorHAnsi"/>
          <w:b/>
        </w:rPr>
        <w:t>Discharge Planning during Team Rounds: Structured Interpr</w:t>
      </w:r>
      <w:r w:rsidR="00CA599C">
        <w:rPr>
          <w:rFonts w:asciiTheme="minorHAnsi" w:hAnsiTheme="minorHAnsi" w:cstheme="minorHAnsi"/>
          <w:b/>
        </w:rPr>
        <w:t>ofessional Bedside Rounds</w:t>
      </w:r>
    </w:p>
    <w:p w14:paraId="5B9FF174" w14:textId="77777777" w:rsidR="000E1BD8" w:rsidRPr="00CA599C" w:rsidRDefault="000D4F50" w:rsidP="000D4F50">
      <w:pPr>
        <w:spacing w:line="259" w:lineRule="auto"/>
        <w:rPr>
          <w:rFonts w:asciiTheme="minorHAnsi" w:hAnsiTheme="minorHAnsi" w:cstheme="minorHAnsi"/>
          <w:u w:val="single"/>
        </w:rPr>
      </w:pPr>
      <w:r w:rsidRPr="00CA599C">
        <w:rPr>
          <w:rFonts w:asciiTheme="minorHAnsi" w:hAnsiTheme="minorHAnsi" w:cstheme="minorHAnsi"/>
          <w:u w:val="single"/>
        </w:rPr>
        <w:t>Case</w:t>
      </w:r>
      <w:r w:rsidR="000E1BD8" w:rsidRPr="00CA599C">
        <w:rPr>
          <w:rFonts w:asciiTheme="minorHAnsi" w:hAnsiTheme="minorHAnsi" w:cstheme="minorHAnsi"/>
          <w:u w:val="single"/>
        </w:rPr>
        <w:t xml:space="preserve"> Over</w:t>
      </w:r>
      <w:r w:rsidR="0002168F" w:rsidRPr="00CA599C">
        <w:rPr>
          <w:rFonts w:asciiTheme="minorHAnsi" w:hAnsiTheme="minorHAnsi" w:cstheme="minorHAnsi"/>
          <w:u w:val="single"/>
        </w:rPr>
        <w:t>v</w:t>
      </w:r>
      <w:r w:rsidR="000E1BD8" w:rsidRPr="00CA599C">
        <w:rPr>
          <w:rFonts w:asciiTheme="minorHAnsi" w:hAnsiTheme="minorHAnsi" w:cstheme="minorHAnsi"/>
          <w:u w:val="single"/>
        </w:rPr>
        <w:t>iew</w:t>
      </w:r>
    </w:p>
    <w:p w14:paraId="21FEC9A8" w14:textId="77777777" w:rsidR="000E1BD8" w:rsidRPr="000E1BD8" w:rsidRDefault="000E1BD8" w:rsidP="000D4F50">
      <w:pPr>
        <w:spacing w:after="120"/>
        <w:rPr>
          <w:rFonts w:asciiTheme="minorHAnsi" w:eastAsia="Times New Roman" w:hAnsiTheme="minorHAnsi" w:cstheme="minorHAnsi"/>
          <w:color w:val="000000"/>
        </w:rPr>
      </w:pPr>
      <w:r w:rsidRPr="000E1BD8">
        <w:rPr>
          <w:rFonts w:asciiTheme="minorHAnsi" w:eastAsia="Times New Roman" w:hAnsiTheme="minorHAnsi" w:cstheme="minorHAnsi"/>
          <w:color w:val="000000"/>
        </w:rPr>
        <w:t>This simulation depicts discharge planning during structured interprofessional bedside rounds</w:t>
      </w:r>
      <w:r w:rsidR="000D4F50">
        <w:rPr>
          <w:rFonts w:asciiTheme="minorHAnsi" w:eastAsia="Times New Roman" w:hAnsiTheme="minorHAnsi" w:cstheme="minorHAnsi"/>
          <w:color w:val="000000"/>
        </w:rPr>
        <w:t xml:space="preserve"> (SIBR)</w:t>
      </w:r>
      <w:r w:rsidRPr="000E1BD8">
        <w:rPr>
          <w:rFonts w:asciiTheme="minorHAnsi" w:eastAsia="Times New Roman" w:hAnsiTheme="minorHAnsi" w:cstheme="minorHAnsi"/>
          <w:color w:val="000000"/>
        </w:rPr>
        <w:t>. The patient</w:t>
      </w:r>
      <w:r w:rsidR="000D4F50">
        <w:rPr>
          <w:rFonts w:asciiTheme="minorHAnsi" w:eastAsia="Times New Roman" w:hAnsiTheme="minorHAnsi" w:cstheme="minorHAnsi"/>
          <w:color w:val="000000"/>
        </w:rPr>
        <w:t xml:space="preserve">, Mr. </w:t>
      </w:r>
      <w:r w:rsidRPr="000E1BD8">
        <w:rPr>
          <w:rFonts w:asciiTheme="minorHAnsi" w:eastAsia="Times New Roman" w:hAnsiTheme="minorHAnsi" w:cstheme="minorHAnsi"/>
          <w:color w:val="000000"/>
        </w:rPr>
        <w:t>Alex Taylor</w:t>
      </w:r>
      <w:r w:rsidR="000D4F50">
        <w:rPr>
          <w:rFonts w:asciiTheme="minorHAnsi" w:eastAsia="Times New Roman" w:hAnsiTheme="minorHAnsi" w:cstheme="minorHAnsi"/>
          <w:color w:val="000000"/>
        </w:rPr>
        <w:t xml:space="preserve">, </w:t>
      </w:r>
      <w:r w:rsidRPr="000E1BD8">
        <w:rPr>
          <w:rFonts w:asciiTheme="minorHAnsi" w:eastAsia="Times New Roman" w:hAnsiTheme="minorHAnsi" w:cstheme="minorHAnsi"/>
          <w:color w:val="000000"/>
        </w:rPr>
        <w:t xml:space="preserve">is a 63-year-old male with Chronic Obstructive Pulmonary Disease (COPD), congestive heart failure (CHF), coronary artery disease (CAD), and hypertension (HTN) who presented to the Emergency Department last evening with CHF exacerbation. </w:t>
      </w:r>
      <w:r w:rsidR="000D4F50">
        <w:rPr>
          <w:rFonts w:asciiTheme="minorHAnsi" w:eastAsia="Times New Roman" w:hAnsiTheme="minorHAnsi" w:cstheme="minorHAnsi"/>
          <w:color w:val="000000"/>
        </w:rPr>
        <w:t xml:space="preserve">Treatment </w:t>
      </w:r>
      <w:r w:rsidRPr="000E1BD8">
        <w:rPr>
          <w:rFonts w:asciiTheme="minorHAnsi" w:eastAsia="Times New Roman" w:hAnsiTheme="minorHAnsi" w:cstheme="minorHAnsi"/>
          <w:color w:val="000000"/>
        </w:rPr>
        <w:t xml:space="preserve">Interventions included a </w:t>
      </w:r>
      <w:r w:rsidRPr="000E1BD8">
        <w:rPr>
          <w:rFonts w:asciiTheme="minorHAnsi" w:eastAsia="Times New Roman" w:hAnsiTheme="minorHAnsi" w:cstheme="minorHAnsi"/>
          <w:color w:val="000000"/>
        </w:rPr>
        <w:lastRenderedPageBreak/>
        <w:t>chest x</w:t>
      </w:r>
      <w:r w:rsidR="00751831">
        <w:rPr>
          <w:rFonts w:asciiTheme="minorHAnsi" w:eastAsia="Times New Roman" w:hAnsiTheme="minorHAnsi" w:cstheme="minorHAnsi"/>
          <w:color w:val="000000"/>
        </w:rPr>
        <w:t>-</w:t>
      </w:r>
      <w:r w:rsidRPr="000E1BD8">
        <w:rPr>
          <w:rFonts w:asciiTheme="minorHAnsi" w:eastAsia="Times New Roman" w:hAnsiTheme="minorHAnsi" w:cstheme="minorHAnsi"/>
          <w:color w:val="000000"/>
        </w:rPr>
        <w:t>ray, intravenous furosemide and oxygen. The interprofessional team will meet with him to discuss his present treatment plan and potential discharge.</w:t>
      </w:r>
    </w:p>
    <w:p w14:paraId="468AF5B1" w14:textId="77777777" w:rsidR="000E1BD8" w:rsidRPr="00CA599C" w:rsidRDefault="000E1BD8" w:rsidP="000D4F50">
      <w:pPr>
        <w:spacing w:line="259" w:lineRule="auto"/>
        <w:rPr>
          <w:rFonts w:asciiTheme="minorHAnsi" w:hAnsiTheme="minorHAnsi" w:cstheme="minorHAnsi"/>
          <w:u w:val="single"/>
        </w:rPr>
      </w:pPr>
      <w:r w:rsidRPr="00CA599C">
        <w:rPr>
          <w:rFonts w:asciiTheme="minorHAnsi" w:hAnsiTheme="minorHAnsi" w:cstheme="minorHAnsi"/>
          <w:u w:val="single"/>
        </w:rPr>
        <w:t>Clinical Objectives</w:t>
      </w:r>
      <w:r w:rsidR="00CA599C">
        <w:rPr>
          <w:rFonts w:asciiTheme="minorHAnsi" w:hAnsiTheme="minorHAnsi" w:cstheme="minorHAnsi"/>
          <w:u w:val="single"/>
        </w:rPr>
        <w:t>:</w:t>
      </w:r>
    </w:p>
    <w:p w14:paraId="5C0061F6" w14:textId="77777777" w:rsidR="000E1BD8" w:rsidRPr="00456760" w:rsidRDefault="000E1BD8" w:rsidP="00CA599C">
      <w:pPr>
        <w:pStyle w:val="NormalWeb"/>
        <w:numPr>
          <w:ilvl w:val="0"/>
          <w:numId w:val="7"/>
        </w:numPr>
        <w:spacing w:before="0" w:beforeAutospacing="0" w:after="0" w:afterAutospacing="0"/>
        <w:rPr>
          <w:rFonts w:asciiTheme="minorHAnsi" w:hAnsiTheme="minorHAnsi" w:cstheme="minorHAnsi"/>
          <w:color w:val="000000"/>
          <w:sz w:val="22"/>
          <w:szCs w:val="22"/>
        </w:rPr>
      </w:pPr>
      <w:r w:rsidRPr="00456760">
        <w:rPr>
          <w:rFonts w:asciiTheme="minorHAnsi" w:hAnsiTheme="minorHAnsi" w:cstheme="minorHAnsi"/>
          <w:color w:val="000000"/>
          <w:sz w:val="22"/>
          <w:szCs w:val="22"/>
        </w:rPr>
        <w:t>Review pathophysiology of a patient with CHF, COPD, hypertension</w:t>
      </w:r>
    </w:p>
    <w:p w14:paraId="15BB1255" w14:textId="02B98C2F" w:rsidR="000E1BD8" w:rsidRPr="00456760" w:rsidRDefault="00310E6B" w:rsidP="00CA599C">
      <w:pPr>
        <w:pStyle w:val="NormalWeb"/>
        <w:numPr>
          <w:ilvl w:val="0"/>
          <w:numId w:val="7"/>
        </w:numPr>
        <w:rPr>
          <w:rFonts w:asciiTheme="minorHAnsi" w:hAnsiTheme="minorHAnsi" w:cstheme="minorHAnsi"/>
          <w:color w:val="000000"/>
          <w:sz w:val="22"/>
          <w:szCs w:val="22"/>
        </w:rPr>
      </w:pPr>
      <w:r w:rsidRPr="00456760">
        <w:rPr>
          <w:rFonts w:asciiTheme="minorHAnsi" w:hAnsiTheme="minorHAnsi" w:cstheme="minorHAnsi"/>
          <w:color w:val="000000"/>
          <w:sz w:val="22"/>
          <w:szCs w:val="22"/>
        </w:rPr>
        <w:t>Prioritize nursing interventions</w:t>
      </w:r>
      <w:r w:rsidR="000E1BD8" w:rsidRPr="00456760">
        <w:rPr>
          <w:rFonts w:asciiTheme="minorHAnsi" w:hAnsiTheme="minorHAnsi" w:cstheme="minorHAnsi"/>
          <w:color w:val="000000"/>
          <w:sz w:val="22"/>
          <w:szCs w:val="22"/>
        </w:rPr>
        <w:t xml:space="preserve"> for a patient with CHF exacerbation</w:t>
      </w:r>
    </w:p>
    <w:p w14:paraId="44BAF2F0" w14:textId="77777777" w:rsidR="00BF1E91" w:rsidRPr="00456760" w:rsidRDefault="000E1BD8" w:rsidP="00CA599C">
      <w:pPr>
        <w:pStyle w:val="NormalWeb"/>
        <w:numPr>
          <w:ilvl w:val="0"/>
          <w:numId w:val="7"/>
        </w:numPr>
        <w:rPr>
          <w:rFonts w:asciiTheme="minorHAnsi" w:hAnsiTheme="minorHAnsi" w:cstheme="minorHAnsi"/>
          <w:color w:val="000000"/>
          <w:sz w:val="22"/>
          <w:szCs w:val="22"/>
        </w:rPr>
      </w:pPr>
      <w:r w:rsidRPr="00456760">
        <w:rPr>
          <w:rFonts w:asciiTheme="minorHAnsi" w:hAnsiTheme="minorHAnsi" w:cstheme="minorHAnsi"/>
          <w:color w:val="000000"/>
          <w:sz w:val="22"/>
          <w:szCs w:val="22"/>
        </w:rPr>
        <w:t>Describe med</w:t>
      </w:r>
      <w:r w:rsidR="000D4F50">
        <w:rPr>
          <w:rFonts w:asciiTheme="minorHAnsi" w:hAnsiTheme="minorHAnsi" w:cstheme="minorHAnsi"/>
          <w:color w:val="000000"/>
          <w:sz w:val="22"/>
          <w:szCs w:val="22"/>
        </w:rPr>
        <w:t>ication</w:t>
      </w:r>
      <w:r w:rsidRPr="00456760">
        <w:rPr>
          <w:rFonts w:asciiTheme="minorHAnsi" w:hAnsiTheme="minorHAnsi" w:cstheme="minorHAnsi"/>
          <w:color w:val="000000"/>
          <w:sz w:val="22"/>
          <w:szCs w:val="22"/>
        </w:rPr>
        <w:t xml:space="preserve">s used for </w:t>
      </w:r>
      <w:r w:rsidR="000D4F50">
        <w:rPr>
          <w:rFonts w:asciiTheme="minorHAnsi" w:hAnsiTheme="minorHAnsi" w:cstheme="minorHAnsi"/>
          <w:color w:val="000000"/>
          <w:sz w:val="22"/>
          <w:szCs w:val="22"/>
        </w:rPr>
        <w:t xml:space="preserve">a </w:t>
      </w:r>
      <w:r w:rsidRPr="00456760">
        <w:rPr>
          <w:rFonts w:asciiTheme="minorHAnsi" w:hAnsiTheme="minorHAnsi" w:cstheme="minorHAnsi"/>
          <w:color w:val="000000"/>
          <w:sz w:val="22"/>
          <w:szCs w:val="22"/>
        </w:rPr>
        <w:t>patient with CHF exacerbation</w:t>
      </w:r>
    </w:p>
    <w:p w14:paraId="5306B388" w14:textId="5B6FFADE" w:rsidR="000E1BD8" w:rsidRDefault="000E1BD8" w:rsidP="00CA599C">
      <w:pPr>
        <w:pStyle w:val="NormalWeb"/>
        <w:numPr>
          <w:ilvl w:val="0"/>
          <w:numId w:val="7"/>
        </w:numPr>
        <w:rPr>
          <w:rFonts w:asciiTheme="minorHAnsi" w:hAnsiTheme="minorHAnsi" w:cstheme="minorHAnsi"/>
          <w:color w:val="000000"/>
          <w:sz w:val="22"/>
          <w:szCs w:val="22"/>
        </w:rPr>
      </w:pPr>
      <w:r w:rsidRPr="00456760">
        <w:rPr>
          <w:rFonts w:asciiTheme="minorHAnsi" w:hAnsiTheme="minorHAnsi" w:cstheme="minorHAnsi"/>
          <w:color w:val="000000"/>
          <w:sz w:val="22"/>
          <w:szCs w:val="22"/>
        </w:rPr>
        <w:t>Create a discharge</w:t>
      </w:r>
      <w:r w:rsidR="00BF1E91" w:rsidRPr="00456760">
        <w:rPr>
          <w:rFonts w:asciiTheme="minorHAnsi" w:hAnsiTheme="minorHAnsi" w:cstheme="minorHAnsi"/>
          <w:color w:val="000000"/>
          <w:sz w:val="22"/>
          <w:szCs w:val="22"/>
        </w:rPr>
        <w:t xml:space="preserve">/teaching </w:t>
      </w:r>
      <w:r w:rsidRPr="00456760">
        <w:rPr>
          <w:rFonts w:asciiTheme="minorHAnsi" w:hAnsiTheme="minorHAnsi" w:cstheme="minorHAnsi"/>
          <w:color w:val="000000"/>
          <w:sz w:val="22"/>
          <w:szCs w:val="22"/>
        </w:rPr>
        <w:t>plan for a patient with CHF</w:t>
      </w:r>
      <w:r w:rsidR="00BF1E91" w:rsidRPr="00456760">
        <w:rPr>
          <w:rFonts w:asciiTheme="minorHAnsi" w:hAnsiTheme="minorHAnsi" w:cstheme="minorHAnsi"/>
          <w:color w:val="000000"/>
          <w:sz w:val="22"/>
          <w:szCs w:val="22"/>
        </w:rPr>
        <w:t xml:space="preserve"> </w:t>
      </w:r>
      <w:r w:rsidR="00310E6B" w:rsidRPr="00456760">
        <w:rPr>
          <w:rFonts w:asciiTheme="minorHAnsi" w:hAnsiTheme="minorHAnsi" w:cstheme="minorHAnsi"/>
          <w:color w:val="000000"/>
          <w:sz w:val="22"/>
          <w:szCs w:val="22"/>
        </w:rPr>
        <w:t>exacerbation include</w:t>
      </w:r>
      <w:r w:rsidR="00BF1E91" w:rsidRPr="00456760">
        <w:rPr>
          <w:rFonts w:asciiTheme="minorHAnsi" w:hAnsiTheme="minorHAnsi" w:cstheme="minorHAnsi"/>
          <w:color w:val="000000"/>
          <w:sz w:val="22"/>
          <w:szCs w:val="22"/>
        </w:rPr>
        <w:t xml:space="preserve"> risk factors</w:t>
      </w:r>
    </w:p>
    <w:p w14:paraId="43225A26" w14:textId="77777777" w:rsidR="007562B2" w:rsidRPr="00F83869" w:rsidRDefault="007562B2" w:rsidP="007562B2">
      <w:pPr>
        <w:rPr>
          <w:b/>
          <w:sz w:val="20"/>
          <w:szCs w:val="20"/>
        </w:rPr>
      </w:pPr>
      <w:r w:rsidRPr="00F83869">
        <w:rPr>
          <w:b/>
          <w:sz w:val="20"/>
          <w:szCs w:val="20"/>
        </w:rPr>
        <w:t xml:space="preserve">Funding was provided for this grant, “Online Use of Interprofessional Education Modules and Simulations for Nursing Student Instruction and Faculty Development”, by the Maryland Health Services Cost Review Commission (HSCRC) and the Maryland Higher Education Commission (MHEC) for the Nurse Support Program II grant, NSP II 15-125. </w:t>
      </w:r>
    </w:p>
    <w:p w14:paraId="17E9334E" w14:textId="77777777" w:rsidR="007562B2" w:rsidRPr="007562B2" w:rsidRDefault="007562B2" w:rsidP="007562B2">
      <w:pPr>
        <w:pStyle w:val="NormalWeb"/>
        <w:rPr>
          <w:rFonts w:asciiTheme="minorHAnsi" w:hAnsiTheme="minorHAnsi" w:cstheme="minorHAnsi"/>
          <w:color w:val="000000"/>
          <w:sz w:val="22"/>
          <w:szCs w:val="22"/>
        </w:rPr>
      </w:pPr>
    </w:p>
    <w:p w14:paraId="68620675" w14:textId="77777777" w:rsidR="000E1BD8" w:rsidRDefault="000E1BD8" w:rsidP="000D4F50">
      <w:pPr>
        <w:pStyle w:val="NormalWeb"/>
        <w:rPr>
          <w:color w:val="000000"/>
        </w:rPr>
      </w:pPr>
    </w:p>
    <w:p w14:paraId="139EAF84" w14:textId="77777777" w:rsidR="00B53420" w:rsidRDefault="000E1BD8" w:rsidP="000E1BD8">
      <w:pPr>
        <w:spacing w:after="160" w:line="259" w:lineRule="auto"/>
      </w:pPr>
      <w:r>
        <w:t xml:space="preserve"> </w:t>
      </w:r>
    </w:p>
    <w:sectPr w:rsidR="00B534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D9264" w14:textId="77777777" w:rsidR="00544C08" w:rsidRDefault="00544C08" w:rsidP="00AB69C3">
      <w:r>
        <w:separator/>
      </w:r>
    </w:p>
  </w:endnote>
  <w:endnote w:type="continuationSeparator" w:id="0">
    <w:p w14:paraId="06911E87" w14:textId="77777777" w:rsidR="00544C08" w:rsidRDefault="00544C08" w:rsidP="00AB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2962B" w14:textId="77777777" w:rsidR="00544C08" w:rsidRDefault="00544C08" w:rsidP="00AB69C3">
      <w:r>
        <w:separator/>
      </w:r>
    </w:p>
  </w:footnote>
  <w:footnote w:type="continuationSeparator" w:id="0">
    <w:p w14:paraId="2AECDC73" w14:textId="77777777" w:rsidR="00544C08" w:rsidRDefault="00544C08" w:rsidP="00AB6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4801"/>
    <w:multiLevelType w:val="hybridMultilevel"/>
    <w:tmpl w:val="2256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F5A53"/>
    <w:multiLevelType w:val="hybridMultilevel"/>
    <w:tmpl w:val="DC542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77574"/>
    <w:multiLevelType w:val="hybridMultilevel"/>
    <w:tmpl w:val="74FC7E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27708"/>
    <w:multiLevelType w:val="hybridMultilevel"/>
    <w:tmpl w:val="5A5C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6270C"/>
    <w:multiLevelType w:val="hybridMultilevel"/>
    <w:tmpl w:val="58BE0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91EAD"/>
    <w:multiLevelType w:val="hybridMultilevel"/>
    <w:tmpl w:val="132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259B4"/>
    <w:multiLevelType w:val="hybridMultilevel"/>
    <w:tmpl w:val="0EA2E1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E5"/>
    <w:rsid w:val="0002168F"/>
    <w:rsid w:val="00021D29"/>
    <w:rsid w:val="0005004A"/>
    <w:rsid w:val="000D4F50"/>
    <w:rsid w:val="000E1BD8"/>
    <w:rsid w:val="000E5B46"/>
    <w:rsid w:val="00107DF4"/>
    <w:rsid w:val="00116EBC"/>
    <w:rsid w:val="00134192"/>
    <w:rsid w:val="001E1D21"/>
    <w:rsid w:val="001E411C"/>
    <w:rsid w:val="002350E5"/>
    <w:rsid w:val="00236CE0"/>
    <w:rsid w:val="002519B1"/>
    <w:rsid w:val="002D702B"/>
    <w:rsid w:val="00310E6B"/>
    <w:rsid w:val="0038212D"/>
    <w:rsid w:val="00387294"/>
    <w:rsid w:val="00407ECB"/>
    <w:rsid w:val="00456760"/>
    <w:rsid w:val="004C5253"/>
    <w:rsid w:val="004D747C"/>
    <w:rsid w:val="00511195"/>
    <w:rsid w:val="00527CE9"/>
    <w:rsid w:val="00544C08"/>
    <w:rsid w:val="0054763F"/>
    <w:rsid w:val="00573FD1"/>
    <w:rsid w:val="005B0748"/>
    <w:rsid w:val="006438BF"/>
    <w:rsid w:val="00656E85"/>
    <w:rsid w:val="00751831"/>
    <w:rsid w:val="007562B2"/>
    <w:rsid w:val="00784934"/>
    <w:rsid w:val="00797C2A"/>
    <w:rsid w:val="007D6196"/>
    <w:rsid w:val="007E65FC"/>
    <w:rsid w:val="0080284A"/>
    <w:rsid w:val="00880743"/>
    <w:rsid w:val="00884FFC"/>
    <w:rsid w:val="008C04C8"/>
    <w:rsid w:val="008E7EE3"/>
    <w:rsid w:val="009303E0"/>
    <w:rsid w:val="009538B5"/>
    <w:rsid w:val="00971921"/>
    <w:rsid w:val="0098504A"/>
    <w:rsid w:val="009E369E"/>
    <w:rsid w:val="009F12E6"/>
    <w:rsid w:val="009F2279"/>
    <w:rsid w:val="00A12777"/>
    <w:rsid w:val="00A56FD7"/>
    <w:rsid w:val="00AA1588"/>
    <w:rsid w:val="00AB69C3"/>
    <w:rsid w:val="00B15D42"/>
    <w:rsid w:val="00B36198"/>
    <w:rsid w:val="00B53420"/>
    <w:rsid w:val="00B60677"/>
    <w:rsid w:val="00BD4909"/>
    <w:rsid w:val="00BF1E91"/>
    <w:rsid w:val="00C32562"/>
    <w:rsid w:val="00CA599C"/>
    <w:rsid w:val="00CB0C2E"/>
    <w:rsid w:val="00CC6428"/>
    <w:rsid w:val="00D42F77"/>
    <w:rsid w:val="00D47102"/>
    <w:rsid w:val="00D86C37"/>
    <w:rsid w:val="00DB21DE"/>
    <w:rsid w:val="00DB3A1F"/>
    <w:rsid w:val="00E0757D"/>
    <w:rsid w:val="00E83E2C"/>
    <w:rsid w:val="00ED592B"/>
    <w:rsid w:val="00EE1CFF"/>
    <w:rsid w:val="00F649DA"/>
    <w:rsid w:val="00F83869"/>
    <w:rsid w:val="00FB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9BCC"/>
  <w15:chartTrackingRefBased/>
  <w15:docId w15:val="{C32687CB-BCF0-4094-BB4F-C69858DB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0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619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196"/>
    <w:rPr>
      <w:color w:val="0563C1" w:themeColor="hyperlink"/>
      <w:u w:val="single"/>
    </w:rPr>
  </w:style>
  <w:style w:type="paragraph" w:styleId="ListParagraph">
    <w:name w:val="List Paragraph"/>
    <w:basedOn w:val="Normal"/>
    <w:uiPriority w:val="34"/>
    <w:qFormat/>
    <w:rsid w:val="00AB69C3"/>
    <w:pPr>
      <w:ind w:left="720"/>
      <w:contextualSpacing/>
    </w:pPr>
  </w:style>
  <w:style w:type="paragraph" w:styleId="BalloonText">
    <w:name w:val="Balloon Text"/>
    <w:basedOn w:val="Normal"/>
    <w:link w:val="BalloonTextChar"/>
    <w:uiPriority w:val="99"/>
    <w:semiHidden/>
    <w:unhideWhenUsed/>
    <w:rsid w:val="00AB6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C3"/>
    <w:rPr>
      <w:rFonts w:ascii="Segoe UI" w:hAnsi="Segoe UI" w:cs="Segoe UI"/>
      <w:sz w:val="18"/>
      <w:szCs w:val="18"/>
    </w:rPr>
  </w:style>
  <w:style w:type="paragraph" w:styleId="Header">
    <w:name w:val="header"/>
    <w:basedOn w:val="Normal"/>
    <w:link w:val="HeaderChar"/>
    <w:uiPriority w:val="99"/>
    <w:unhideWhenUsed/>
    <w:rsid w:val="00AB69C3"/>
    <w:pPr>
      <w:tabs>
        <w:tab w:val="center" w:pos="4680"/>
        <w:tab w:val="right" w:pos="9360"/>
      </w:tabs>
    </w:pPr>
  </w:style>
  <w:style w:type="character" w:customStyle="1" w:styleId="HeaderChar">
    <w:name w:val="Header Char"/>
    <w:basedOn w:val="DefaultParagraphFont"/>
    <w:link w:val="Header"/>
    <w:uiPriority w:val="99"/>
    <w:rsid w:val="00AB69C3"/>
    <w:rPr>
      <w:rFonts w:ascii="Calibri" w:hAnsi="Calibri" w:cs="Calibri"/>
    </w:rPr>
  </w:style>
  <w:style w:type="paragraph" w:styleId="Footer">
    <w:name w:val="footer"/>
    <w:basedOn w:val="Normal"/>
    <w:link w:val="FooterChar"/>
    <w:uiPriority w:val="99"/>
    <w:unhideWhenUsed/>
    <w:rsid w:val="00AB69C3"/>
    <w:pPr>
      <w:tabs>
        <w:tab w:val="center" w:pos="4680"/>
        <w:tab w:val="right" w:pos="9360"/>
      </w:tabs>
    </w:pPr>
  </w:style>
  <w:style w:type="character" w:customStyle="1" w:styleId="FooterChar">
    <w:name w:val="Footer Char"/>
    <w:basedOn w:val="DefaultParagraphFont"/>
    <w:link w:val="Footer"/>
    <w:uiPriority w:val="99"/>
    <w:rsid w:val="00AB69C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5433">
      <w:bodyDiv w:val="1"/>
      <w:marLeft w:val="0"/>
      <w:marRight w:val="0"/>
      <w:marTop w:val="0"/>
      <w:marBottom w:val="0"/>
      <w:divBdr>
        <w:top w:val="none" w:sz="0" w:space="0" w:color="auto"/>
        <w:left w:val="none" w:sz="0" w:space="0" w:color="auto"/>
        <w:bottom w:val="none" w:sz="0" w:space="0" w:color="auto"/>
        <w:right w:val="none" w:sz="0" w:space="0" w:color="auto"/>
      </w:divBdr>
    </w:div>
    <w:div w:id="260378669">
      <w:bodyDiv w:val="1"/>
      <w:marLeft w:val="0"/>
      <w:marRight w:val="0"/>
      <w:marTop w:val="0"/>
      <w:marBottom w:val="0"/>
      <w:divBdr>
        <w:top w:val="none" w:sz="0" w:space="0" w:color="auto"/>
        <w:left w:val="none" w:sz="0" w:space="0" w:color="auto"/>
        <w:bottom w:val="none" w:sz="0" w:space="0" w:color="auto"/>
        <w:right w:val="none" w:sz="0" w:space="0" w:color="auto"/>
      </w:divBdr>
    </w:div>
    <w:div w:id="292951123">
      <w:bodyDiv w:val="1"/>
      <w:marLeft w:val="0"/>
      <w:marRight w:val="0"/>
      <w:marTop w:val="0"/>
      <w:marBottom w:val="0"/>
      <w:divBdr>
        <w:top w:val="none" w:sz="0" w:space="0" w:color="auto"/>
        <w:left w:val="none" w:sz="0" w:space="0" w:color="auto"/>
        <w:bottom w:val="none" w:sz="0" w:space="0" w:color="auto"/>
        <w:right w:val="none" w:sz="0" w:space="0" w:color="auto"/>
      </w:divBdr>
    </w:div>
    <w:div w:id="362289290">
      <w:bodyDiv w:val="1"/>
      <w:marLeft w:val="0"/>
      <w:marRight w:val="0"/>
      <w:marTop w:val="0"/>
      <w:marBottom w:val="0"/>
      <w:divBdr>
        <w:top w:val="none" w:sz="0" w:space="0" w:color="auto"/>
        <w:left w:val="none" w:sz="0" w:space="0" w:color="auto"/>
        <w:bottom w:val="none" w:sz="0" w:space="0" w:color="auto"/>
        <w:right w:val="none" w:sz="0" w:space="0" w:color="auto"/>
      </w:divBdr>
    </w:div>
    <w:div w:id="801462650">
      <w:bodyDiv w:val="1"/>
      <w:marLeft w:val="0"/>
      <w:marRight w:val="0"/>
      <w:marTop w:val="0"/>
      <w:marBottom w:val="0"/>
      <w:divBdr>
        <w:top w:val="none" w:sz="0" w:space="0" w:color="auto"/>
        <w:left w:val="none" w:sz="0" w:space="0" w:color="auto"/>
        <w:bottom w:val="none" w:sz="0" w:space="0" w:color="auto"/>
        <w:right w:val="none" w:sz="0" w:space="0" w:color="auto"/>
      </w:divBdr>
    </w:div>
    <w:div w:id="1005783343">
      <w:bodyDiv w:val="1"/>
      <w:marLeft w:val="0"/>
      <w:marRight w:val="0"/>
      <w:marTop w:val="0"/>
      <w:marBottom w:val="0"/>
      <w:divBdr>
        <w:top w:val="none" w:sz="0" w:space="0" w:color="auto"/>
        <w:left w:val="none" w:sz="0" w:space="0" w:color="auto"/>
        <w:bottom w:val="none" w:sz="0" w:space="0" w:color="auto"/>
        <w:right w:val="none" w:sz="0" w:space="0" w:color="auto"/>
      </w:divBdr>
    </w:div>
    <w:div w:id="1420323204">
      <w:bodyDiv w:val="1"/>
      <w:marLeft w:val="0"/>
      <w:marRight w:val="0"/>
      <w:marTop w:val="0"/>
      <w:marBottom w:val="0"/>
      <w:divBdr>
        <w:top w:val="none" w:sz="0" w:space="0" w:color="auto"/>
        <w:left w:val="none" w:sz="0" w:space="0" w:color="auto"/>
        <w:bottom w:val="none" w:sz="0" w:space="0" w:color="auto"/>
        <w:right w:val="none" w:sz="0" w:space="0" w:color="auto"/>
      </w:divBdr>
    </w:div>
    <w:div w:id="1462112762">
      <w:bodyDiv w:val="1"/>
      <w:marLeft w:val="0"/>
      <w:marRight w:val="0"/>
      <w:marTop w:val="0"/>
      <w:marBottom w:val="0"/>
      <w:divBdr>
        <w:top w:val="none" w:sz="0" w:space="0" w:color="auto"/>
        <w:left w:val="none" w:sz="0" w:space="0" w:color="auto"/>
        <w:bottom w:val="none" w:sz="0" w:space="0" w:color="auto"/>
        <w:right w:val="none" w:sz="0" w:space="0" w:color="auto"/>
      </w:divBdr>
    </w:div>
    <w:div w:id="1497110090">
      <w:bodyDiv w:val="1"/>
      <w:marLeft w:val="0"/>
      <w:marRight w:val="0"/>
      <w:marTop w:val="0"/>
      <w:marBottom w:val="0"/>
      <w:divBdr>
        <w:top w:val="none" w:sz="0" w:space="0" w:color="auto"/>
        <w:left w:val="none" w:sz="0" w:space="0" w:color="auto"/>
        <w:bottom w:val="none" w:sz="0" w:space="0" w:color="auto"/>
        <w:right w:val="none" w:sz="0" w:space="0" w:color="auto"/>
      </w:divBdr>
    </w:div>
    <w:div w:id="190468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hu.mediashareiq.com/" TargetMode="External"/><Relationship Id="rId5" Type="http://schemas.openxmlformats.org/officeDocument/2006/relationships/styles" Target="styles.xml"/><Relationship Id="rId10" Type="http://schemas.openxmlformats.org/officeDocument/2006/relationships/hyperlink" Target="https://jhu.mediashareiq.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A4E265-1879-443A-9E5A-29C931446429}"/>
</file>

<file path=customXml/itemProps2.xml><?xml version="1.0" encoding="utf-8"?>
<ds:datastoreItem xmlns:ds="http://schemas.openxmlformats.org/officeDocument/2006/customXml" ds:itemID="{172DCEB3-1263-42A7-99BA-A7014EA430DD}">
  <ds:schemaRefs>
    <ds:schemaRef ds:uri="http://schemas.microsoft.com/sharepoint/v3/contenttype/forms"/>
  </ds:schemaRefs>
</ds:datastoreItem>
</file>

<file path=customXml/itemProps3.xml><?xml version="1.0" encoding="utf-8"?>
<ds:datastoreItem xmlns:ds="http://schemas.openxmlformats.org/officeDocument/2006/customXml" ds:itemID="{9181A5ED-F9EB-44E8-8FA8-0BAFB297EC96}">
  <ds:schemaRefs>
    <ds:schemaRef ds:uri="http://schemas.microsoft.com/office/infopath/2007/PartnerControls"/>
    <ds:schemaRef ds:uri="http://schemas.microsoft.com/office/2006/metadata/properties"/>
    <ds:schemaRef ds:uri="http://www.w3.org/XML/1998/namespace"/>
    <ds:schemaRef ds:uri="a4828b0a-5c71-485f-8117-b8ae0c0c57fa"/>
    <ds:schemaRef ds:uri="http://schemas.openxmlformats.org/package/2006/metadata/core-properties"/>
    <ds:schemaRef ds:uri="http://purl.org/dc/dcmitype/"/>
    <ds:schemaRef ds:uri="http://purl.org/dc/elements/1.1/"/>
    <ds:schemaRef ds:uri="http://schemas.microsoft.com/office/2006/documentManagement/types"/>
    <ds:schemaRef ds:uri="1a9fdcb7-f1a1-41df-a8d3-2a90984ed92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Tanner</dc:creator>
  <cp:keywords/>
  <dc:description/>
  <cp:lastModifiedBy>Laura Schenk</cp:lastModifiedBy>
  <cp:revision>2</cp:revision>
  <dcterms:created xsi:type="dcterms:W3CDTF">2024-09-26T02:26:00Z</dcterms:created>
  <dcterms:modified xsi:type="dcterms:W3CDTF">2024-09-26T02:26:00Z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